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35B" w:rsidRPr="003C28BB" w:rsidRDefault="007C635B" w:rsidP="00432F5F">
      <w:pPr>
        <w:ind w:left="5400" w:firstLine="5520"/>
        <w:rPr>
          <w:rFonts w:cs="Arial"/>
          <w:sz w:val="20"/>
        </w:rPr>
      </w:pPr>
      <w:r w:rsidRPr="003C28BB">
        <w:rPr>
          <w:rFonts w:cs="Arial"/>
          <w:sz w:val="20"/>
        </w:rPr>
        <w:t>Приложение №</w:t>
      </w:r>
      <w:r w:rsidR="001C0414">
        <w:rPr>
          <w:rFonts w:cs="Arial"/>
          <w:sz w:val="20"/>
        </w:rPr>
        <w:t>1</w:t>
      </w:r>
      <w:r w:rsidR="00906783">
        <w:rPr>
          <w:rFonts w:cs="Arial"/>
          <w:sz w:val="20"/>
        </w:rPr>
        <w:t xml:space="preserve"> </w:t>
      </w:r>
      <w:r w:rsidRPr="003C28BB">
        <w:rPr>
          <w:rFonts w:cs="Arial"/>
          <w:sz w:val="20"/>
        </w:rPr>
        <w:t>к протоколу</w:t>
      </w:r>
    </w:p>
    <w:p w:rsidR="007C635B" w:rsidRPr="003C28BB" w:rsidRDefault="006F7F5A" w:rsidP="00432F5F">
      <w:pPr>
        <w:ind w:left="10920"/>
        <w:rPr>
          <w:rFonts w:cs="Arial"/>
          <w:sz w:val="20"/>
        </w:rPr>
      </w:pPr>
      <w:r>
        <w:rPr>
          <w:rFonts w:cs="Arial"/>
          <w:sz w:val="20"/>
        </w:rPr>
        <w:t>НТКН</w:t>
      </w:r>
      <w:r w:rsidR="007C635B" w:rsidRPr="003C28BB">
        <w:rPr>
          <w:rFonts w:cs="Arial"/>
          <w:sz w:val="20"/>
        </w:rPr>
        <w:t xml:space="preserve"> № </w:t>
      </w:r>
      <w:r w:rsidR="000E2A63">
        <w:rPr>
          <w:rFonts w:cs="Arial"/>
          <w:sz w:val="20"/>
        </w:rPr>
        <w:t>24</w:t>
      </w:r>
      <w:r w:rsidR="007C635B" w:rsidRPr="003C28BB">
        <w:rPr>
          <w:rFonts w:cs="Arial"/>
          <w:sz w:val="20"/>
        </w:rPr>
        <w:t>-201</w:t>
      </w:r>
      <w:r w:rsidR="006F5449">
        <w:rPr>
          <w:rFonts w:cs="Arial"/>
          <w:sz w:val="20"/>
        </w:rPr>
        <w:t>8</w:t>
      </w:r>
    </w:p>
    <w:p w:rsidR="007C635B" w:rsidRPr="0005017B" w:rsidRDefault="007C635B" w:rsidP="0005017B">
      <w:pPr>
        <w:pStyle w:val="31"/>
        <w:ind w:firstLine="0"/>
        <w:jc w:val="center"/>
        <w:rPr>
          <w:rFonts w:cs="Arial"/>
          <w:b/>
        </w:rPr>
      </w:pPr>
      <w:r>
        <w:rPr>
          <w:rFonts w:cs="Arial"/>
          <w:b/>
        </w:rPr>
        <w:t>ИНФОРМАЦИЯ</w:t>
      </w:r>
      <w:r>
        <w:rPr>
          <w:rFonts w:cs="Arial"/>
          <w:b/>
        </w:rPr>
        <w:br/>
        <w:t>о реализации решений Совещания руков</w:t>
      </w:r>
      <w:r w:rsidR="0005017B">
        <w:rPr>
          <w:rFonts w:cs="Arial"/>
          <w:b/>
        </w:rPr>
        <w:t>одителей национальных органов</w:t>
      </w:r>
      <w:r w:rsidR="001E0EE0">
        <w:rPr>
          <w:rFonts w:cs="Arial"/>
          <w:b/>
        </w:rPr>
        <w:br/>
      </w:r>
      <w:r w:rsidRPr="00B03F91">
        <w:rPr>
          <w:rFonts w:cs="Arial"/>
        </w:rPr>
        <w:t>(</w:t>
      </w:r>
      <w:r>
        <w:rPr>
          <w:rFonts w:cs="Arial"/>
        </w:rPr>
        <w:t>Протокол № 4</w:t>
      </w:r>
      <w:r w:rsidR="006E732E">
        <w:rPr>
          <w:rFonts w:cs="Arial"/>
        </w:rPr>
        <w:t>8</w:t>
      </w:r>
      <w:r>
        <w:rPr>
          <w:rFonts w:cs="Arial"/>
        </w:rPr>
        <w:t>-201</w:t>
      </w:r>
      <w:r w:rsidR="0005017B">
        <w:rPr>
          <w:rFonts w:cs="Arial"/>
        </w:rPr>
        <w:t>5 и Протокол</w:t>
      </w:r>
      <w:r w:rsidR="006E732E">
        <w:rPr>
          <w:rFonts w:cs="Arial"/>
        </w:rPr>
        <w:t xml:space="preserve"> № </w:t>
      </w:r>
      <w:r w:rsidR="0005017B">
        <w:rPr>
          <w:rFonts w:cs="Arial"/>
        </w:rPr>
        <w:t>50</w:t>
      </w:r>
      <w:r w:rsidR="006E732E">
        <w:rPr>
          <w:rFonts w:cs="Arial"/>
        </w:rPr>
        <w:t>-2016</w:t>
      </w:r>
      <w:r w:rsidRPr="00B03F91">
        <w:rPr>
          <w:rFonts w:cs="Arial"/>
        </w:rPr>
        <w:t xml:space="preserve">) </w:t>
      </w:r>
    </w:p>
    <w:p w:rsidR="007C635B" w:rsidRPr="00B03F91" w:rsidRDefault="007C635B" w:rsidP="00432F5F">
      <w:pPr>
        <w:pStyle w:val="31"/>
        <w:ind w:firstLine="0"/>
        <w:jc w:val="center"/>
        <w:rPr>
          <w:rFonts w:cs="Arial"/>
        </w:rPr>
      </w:pPr>
    </w:p>
    <w:tbl>
      <w:tblPr>
        <w:tblW w:w="157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"/>
        <w:gridCol w:w="8"/>
        <w:gridCol w:w="4202"/>
        <w:gridCol w:w="37"/>
        <w:gridCol w:w="1237"/>
        <w:gridCol w:w="36"/>
        <w:gridCol w:w="1938"/>
        <w:gridCol w:w="41"/>
        <w:gridCol w:w="992"/>
        <w:gridCol w:w="264"/>
        <w:gridCol w:w="931"/>
        <w:gridCol w:w="325"/>
        <w:gridCol w:w="966"/>
        <w:gridCol w:w="290"/>
        <w:gridCol w:w="1123"/>
        <w:gridCol w:w="133"/>
        <w:gridCol w:w="1256"/>
        <w:gridCol w:w="1259"/>
        <w:gridCol w:w="35"/>
      </w:tblGrid>
      <w:tr w:rsidR="007C635B" w:rsidRPr="00854928" w:rsidTr="00D72818">
        <w:trPr>
          <w:cantSplit/>
          <w:trHeight w:val="405"/>
          <w:tblHeader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6"/>
              </w:rPr>
            </w:pPr>
            <w:r w:rsidRPr="00854928">
              <w:rPr>
                <w:b/>
                <w:sz w:val="16"/>
              </w:rPr>
              <w:t>№№ пп. Про</w:t>
            </w:r>
            <w:r>
              <w:rPr>
                <w:b/>
                <w:sz w:val="16"/>
              </w:rPr>
              <w:t>-</w:t>
            </w:r>
            <w:r w:rsidRPr="00854928">
              <w:rPr>
                <w:b/>
                <w:sz w:val="16"/>
              </w:rPr>
              <w:t>токо</w:t>
            </w:r>
            <w:r>
              <w:rPr>
                <w:b/>
                <w:sz w:val="16"/>
              </w:rPr>
              <w:t>-</w:t>
            </w:r>
            <w:r w:rsidRPr="00854928">
              <w:rPr>
                <w:b/>
                <w:sz w:val="16"/>
              </w:rPr>
              <w:t>ла</w:t>
            </w:r>
          </w:p>
        </w:tc>
        <w:tc>
          <w:tcPr>
            <w:tcW w:w="4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8"/>
              </w:rPr>
            </w:pPr>
            <w:r w:rsidRPr="00854928">
              <w:rPr>
                <w:b/>
                <w:sz w:val="18"/>
              </w:rPr>
              <w:t>Решение</w:t>
            </w:r>
          </w:p>
        </w:tc>
        <w:tc>
          <w:tcPr>
            <w:tcW w:w="12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8"/>
              </w:rPr>
            </w:pPr>
            <w:r w:rsidRPr="00854928">
              <w:rPr>
                <w:b/>
                <w:sz w:val="18"/>
              </w:rPr>
              <w:t xml:space="preserve">Срок 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7C635B" w:rsidRPr="00854928" w:rsidRDefault="007C635B" w:rsidP="00854928">
            <w:pPr>
              <w:pStyle w:val="31"/>
              <w:ind w:firstLine="0"/>
              <w:jc w:val="center"/>
              <w:rPr>
                <w:b/>
                <w:sz w:val="18"/>
              </w:rPr>
            </w:pPr>
            <w:r w:rsidRPr="00854928">
              <w:rPr>
                <w:b/>
                <w:sz w:val="18"/>
              </w:rPr>
              <w:t>Ответственные</w:t>
            </w:r>
          </w:p>
        </w:tc>
        <w:tc>
          <w:tcPr>
            <w:tcW w:w="7615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6"/>
              </w:rPr>
            </w:pPr>
            <w:r w:rsidRPr="00854928">
              <w:rPr>
                <w:b/>
                <w:sz w:val="18"/>
              </w:rPr>
              <w:t>Выполнение</w:t>
            </w:r>
          </w:p>
        </w:tc>
      </w:tr>
      <w:tr w:rsidR="007C635B" w:rsidRPr="00854928" w:rsidTr="00D72818">
        <w:trPr>
          <w:cantSplit/>
          <w:trHeight w:val="405"/>
          <w:tblHeader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6"/>
              </w:rPr>
            </w:pPr>
          </w:p>
        </w:tc>
        <w:tc>
          <w:tcPr>
            <w:tcW w:w="42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8"/>
              </w:rPr>
            </w:pPr>
          </w:p>
        </w:tc>
        <w:tc>
          <w:tcPr>
            <w:tcW w:w="12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8"/>
              </w:rPr>
            </w:pP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8"/>
              </w:rPr>
            </w:pPr>
            <w:r w:rsidRPr="00854928">
              <w:rPr>
                <w:b/>
                <w:sz w:val="18"/>
              </w:rPr>
              <w:t>Ответственный от БС МГС</w:t>
            </w:r>
          </w:p>
        </w:tc>
        <w:tc>
          <w:tcPr>
            <w:tcW w:w="7615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6"/>
              </w:rPr>
            </w:pPr>
          </w:p>
        </w:tc>
      </w:tr>
      <w:tr w:rsidR="00433CF0" w:rsidTr="009A488F">
        <w:trPr>
          <w:gridAfter w:val="1"/>
          <w:wAfter w:w="35" w:type="dxa"/>
          <w:cantSplit/>
          <w:trHeight w:val="375"/>
        </w:trPr>
        <w:tc>
          <w:tcPr>
            <w:tcW w:w="15696" w:type="dxa"/>
            <w:gridSpan w:val="18"/>
            <w:tcBorders>
              <w:top w:val="nil"/>
            </w:tcBorders>
          </w:tcPr>
          <w:p w:rsidR="00433CF0" w:rsidRPr="009A488F" w:rsidRDefault="00433CF0" w:rsidP="00E719E2">
            <w:pPr>
              <w:pStyle w:val="31"/>
              <w:ind w:firstLine="0"/>
              <w:jc w:val="center"/>
              <w:rPr>
                <w:sz w:val="28"/>
                <w:szCs w:val="28"/>
              </w:rPr>
            </w:pPr>
            <w:r w:rsidRPr="009A488F">
              <w:rPr>
                <w:b/>
                <w:sz w:val="28"/>
                <w:szCs w:val="28"/>
              </w:rPr>
              <w:t>Протокол МГС № 48-2015</w:t>
            </w:r>
          </w:p>
        </w:tc>
      </w:tr>
      <w:tr w:rsidR="00433CF0" w:rsidTr="00D72818">
        <w:trPr>
          <w:gridAfter w:val="1"/>
          <w:wAfter w:w="35" w:type="dxa"/>
          <w:cantSplit/>
          <w:trHeight w:val="330"/>
        </w:trPr>
        <w:tc>
          <w:tcPr>
            <w:tcW w:w="666" w:type="dxa"/>
            <w:gridSpan w:val="2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</w:p>
        </w:tc>
        <w:tc>
          <w:tcPr>
            <w:tcW w:w="15030" w:type="dxa"/>
            <w:gridSpan w:val="16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</w:p>
        </w:tc>
      </w:tr>
      <w:tr w:rsidR="00433CF0" w:rsidTr="00D763D0">
        <w:trPr>
          <w:gridAfter w:val="1"/>
          <w:wAfter w:w="35" w:type="dxa"/>
          <w:cantSplit/>
          <w:trHeight w:val="485"/>
        </w:trPr>
        <w:tc>
          <w:tcPr>
            <w:tcW w:w="15696" w:type="dxa"/>
            <w:gridSpan w:val="18"/>
            <w:tcBorders>
              <w:bottom w:val="nil"/>
            </w:tcBorders>
            <w:shd w:val="pct10" w:color="000000" w:fill="FFFFFF"/>
            <w:vAlign w:val="center"/>
          </w:tcPr>
          <w:p w:rsidR="00433CF0" w:rsidRDefault="00433CF0" w:rsidP="009A488F">
            <w:pPr>
              <w:pStyle w:val="31"/>
              <w:ind w:firstLine="0"/>
              <w:rPr>
                <w:color w:val="FF0000"/>
                <w:sz w:val="18"/>
              </w:rPr>
            </w:pPr>
            <w:r>
              <w:rPr>
                <w:b/>
                <w:color w:val="FF0000"/>
                <w:sz w:val="18"/>
                <w:u w:val="single"/>
              </w:rPr>
              <w:t xml:space="preserve">НАДЗОР И КОНТРОЛЬ </w:t>
            </w:r>
          </w:p>
        </w:tc>
      </w:tr>
      <w:tr w:rsidR="00433CF0" w:rsidTr="00D72818">
        <w:trPr>
          <w:gridAfter w:val="1"/>
          <w:wAfter w:w="35" w:type="dxa"/>
          <w:cantSplit/>
          <w:trHeight w:val="330"/>
        </w:trPr>
        <w:tc>
          <w:tcPr>
            <w:tcW w:w="666" w:type="dxa"/>
            <w:gridSpan w:val="2"/>
            <w:shd w:val="clear" w:color="auto" w:fill="auto"/>
          </w:tcPr>
          <w:p w:rsidR="00433CF0" w:rsidRPr="00496509" w:rsidRDefault="00433CF0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28</w:t>
            </w:r>
          </w:p>
        </w:tc>
        <w:tc>
          <w:tcPr>
            <w:tcW w:w="15030" w:type="dxa"/>
            <w:gridSpan w:val="16"/>
            <w:shd w:val="clear" w:color="auto" w:fill="auto"/>
          </w:tcPr>
          <w:p w:rsidR="00433CF0" w:rsidRDefault="00433CF0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 xml:space="preserve">О проекте Соглашения </w:t>
            </w:r>
            <w:r w:rsidRPr="004255E9">
              <w:rPr>
                <w:rFonts w:cs="Arial"/>
                <w:b/>
                <w:bCs/>
                <w:i/>
                <w:sz w:val="18"/>
                <w:szCs w:val="18"/>
              </w:rPr>
              <w:t>о гармонизации общих принципов осуществления государственного надзора за соблюдением требований технических регламентов, норм и правил</w:t>
            </w:r>
          </w:p>
        </w:tc>
      </w:tr>
      <w:tr w:rsidR="00433CF0" w:rsidTr="007051F8">
        <w:trPr>
          <w:gridAfter w:val="1"/>
          <w:wAfter w:w="35" w:type="dxa"/>
          <w:cantSplit/>
          <w:trHeight w:val="1237"/>
        </w:trPr>
        <w:tc>
          <w:tcPr>
            <w:tcW w:w="666" w:type="dxa"/>
            <w:gridSpan w:val="2"/>
            <w:vMerge w:val="restart"/>
          </w:tcPr>
          <w:p w:rsidR="00433CF0" w:rsidRDefault="00433CF0" w:rsidP="00721204">
            <w:pPr>
              <w:tabs>
                <w:tab w:val="left" w:pos="6024"/>
              </w:tabs>
              <w:ind w:left="-57" w:right="-57"/>
              <w:jc w:val="both"/>
              <w:rPr>
                <w:sz w:val="18"/>
              </w:rPr>
            </w:pPr>
            <w:r>
              <w:rPr>
                <w:sz w:val="18"/>
              </w:rPr>
              <w:t>28.2</w:t>
            </w:r>
          </w:p>
          <w:p w:rsidR="00721204" w:rsidRDefault="00721204" w:rsidP="00721204">
            <w:pPr>
              <w:tabs>
                <w:tab w:val="left" w:pos="6024"/>
              </w:tabs>
              <w:ind w:left="-57" w:right="-57"/>
              <w:jc w:val="both"/>
              <w:rPr>
                <w:sz w:val="18"/>
              </w:rPr>
            </w:pPr>
          </w:p>
          <w:p w:rsidR="00721204" w:rsidRDefault="00721204" w:rsidP="00721204">
            <w:pPr>
              <w:tabs>
                <w:tab w:val="left" w:pos="6024"/>
              </w:tabs>
              <w:ind w:left="-57" w:right="-57"/>
              <w:jc w:val="both"/>
              <w:rPr>
                <w:sz w:val="18"/>
              </w:rPr>
            </w:pPr>
            <w:r>
              <w:rPr>
                <w:sz w:val="18"/>
              </w:rPr>
              <w:t>23 НТКН п.4.2.</w:t>
            </w:r>
          </w:p>
        </w:tc>
        <w:tc>
          <w:tcPr>
            <w:tcW w:w="4239" w:type="dxa"/>
            <w:gridSpan w:val="2"/>
            <w:vMerge w:val="restart"/>
            <w:shd w:val="clear" w:color="auto" w:fill="auto"/>
          </w:tcPr>
          <w:p w:rsidR="00433CF0" w:rsidRDefault="00433CF0" w:rsidP="009A488F">
            <w:pPr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 xml:space="preserve">Направить замечания и предложения по проекту Соглашения </w:t>
            </w:r>
            <w:r w:rsidRPr="004255E9">
              <w:rPr>
                <w:rFonts w:cs="Arial"/>
                <w:bCs/>
                <w:sz w:val="18"/>
                <w:szCs w:val="18"/>
              </w:rPr>
              <w:t xml:space="preserve">о гармонизации общих принципов осуществления государственного надзора за соблюдением требований технических регламентов, норм и правил (с учетом изменений национального законодательства в области государственного контроля (надзора) в государствах-участниках СНГ за </w:t>
            </w:r>
            <w:r w:rsidR="00D72818">
              <w:rPr>
                <w:rFonts w:cs="Arial"/>
                <w:bCs/>
                <w:sz w:val="18"/>
                <w:szCs w:val="18"/>
              </w:rPr>
              <w:t>прошедший период</w:t>
            </w:r>
            <w:r w:rsidRPr="004255E9">
              <w:rPr>
                <w:rFonts w:cs="Arial"/>
                <w:sz w:val="18"/>
                <w:szCs w:val="18"/>
              </w:rPr>
              <w:t xml:space="preserve"> в Госстандарт Республики Беларусь (копию в Бюро по стандартам МГС) для обобщения, доработ</w:t>
            </w:r>
            <w:r w:rsidR="00D72818">
              <w:rPr>
                <w:rFonts w:cs="Arial"/>
                <w:sz w:val="18"/>
                <w:szCs w:val="18"/>
              </w:rPr>
              <w:t>ки проекта и представления на 24</w:t>
            </w:r>
            <w:r w:rsidRPr="004255E9">
              <w:rPr>
                <w:rFonts w:cs="Arial"/>
                <w:sz w:val="18"/>
                <w:szCs w:val="18"/>
              </w:rPr>
              <w:t>-е заседание НТКН</w:t>
            </w:r>
          </w:p>
        </w:tc>
        <w:tc>
          <w:tcPr>
            <w:tcW w:w="1273" w:type="dxa"/>
            <w:gridSpan w:val="2"/>
            <w:vMerge w:val="restart"/>
          </w:tcPr>
          <w:p w:rsidR="00433CF0" w:rsidRDefault="00721204" w:rsidP="00725C5D">
            <w:pPr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до 01.</w:t>
            </w:r>
            <w:r w:rsidR="00725C5D">
              <w:rPr>
                <w:rFonts w:cs="Arial"/>
                <w:sz w:val="18"/>
                <w:szCs w:val="18"/>
              </w:rPr>
              <w:t>0</w:t>
            </w:r>
            <w:r>
              <w:rPr>
                <w:rFonts w:cs="Arial"/>
                <w:sz w:val="18"/>
                <w:szCs w:val="18"/>
              </w:rPr>
              <w:t>6</w:t>
            </w:r>
            <w:r w:rsidR="00433CF0" w:rsidRPr="004255E9">
              <w:rPr>
                <w:rFonts w:cs="Arial"/>
                <w:sz w:val="18"/>
                <w:szCs w:val="18"/>
              </w:rPr>
              <w:t>.201</w:t>
            </w:r>
            <w:r w:rsidR="00725C5D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1979" w:type="dxa"/>
            <w:gridSpan w:val="2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Национальные органы </w:t>
            </w:r>
          </w:p>
        </w:tc>
        <w:tc>
          <w:tcPr>
            <w:tcW w:w="1256" w:type="dxa"/>
            <w:gridSpan w:val="2"/>
            <w:shd w:val="clear" w:color="auto" w:fill="FFFFFF" w:themeFill="background1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256" w:type="dxa"/>
            <w:gridSpan w:val="2"/>
            <w:shd w:val="clear" w:color="auto" w:fill="FFFFFF" w:themeFill="background1"/>
          </w:tcPr>
          <w:p w:rsidR="00433CF0" w:rsidRDefault="00433CF0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256" w:type="dxa"/>
            <w:gridSpan w:val="2"/>
            <w:shd w:val="clear" w:color="auto" w:fill="FFFFFF" w:themeFill="background1"/>
          </w:tcPr>
          <w:p w:rsidR="00433CF0" w:rsidRDefault="001D5587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БЕИ</w:t>
            </w:r>
            <w:r w:rsidR="00433CF0">
              <w:rPr>
                <w:sz w:val="18"/>
              </w:rPr>
              <w:t xml:space="preserve"> </w:t>
            </w:r>
          </w:p>
        </w:tc>
        <w:tc>
          <w:tcPr>
            <w:tcW w:w="1256" w:type="dxa"/>
            <w:gridSpan w:val="2"/>
            <w:shd w:val="clear" w:color="auto" w:fill="FFFFFF" w:themeFill="background1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shd w:val="clear" w:color="auto" w:fill="FFFFFF" w:themeFill="background1"/>
          </w:tcPr>
          <w:p w:rsidR="00433CF0" w:rsidRDefault="00433CF0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259" w:type="dxa"/>
            <w:shd w:val="clear" w:color="auto" w:fill="FFFFFF" w:themeFill="background1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433CF0" w:rsidTr="007051F8">
        <w:trPr>
          <w:gridAfter w:val="1"/>
          <w:wAfter w:w="35" w:type="dxa"/>
          <w:cantSplit/>
          <w:trHeight w:val="1237"/>
        </w:trPr>
        <w:tc>
          <w:tcPr>
            <w:tcW w:w="666" w:type="dxa"/>
            <w:gridSpan w:val="2"/>
            <w:vMerge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39" w:type="dxa"/>
            <w:gridSpan w:val="2"/>
            <w:vMerge/>
            <w:shd w:val="clear" w:color="auto" w:fill="auto"/>
          </w:tcPr>
          <w:p w:rsidR="00433CF0" w:rsidRDefault="00433CF0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433CF0" w:rsidRDefault="0005017B" w:rsidP="0005017B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Дроздов С.А.</w:t>
            </w:r>
            <w:r w:rsidR="00433CF0">
              <w:rPr>
                <w:sz w:val="18"/>
              </w:rPr>
              <w:t xml:space="preserve"> </w:t>
            </w:r>
          </w:p>
        </w:tc>
        <w:tc>
          <w:tcPr>
            <w:tcW w:w="1256" w:type="dxa"/>
            <w:gridSpan w:val="2"/>
            <w:shd w:val="clear" w:color="auto" w:fill="FFFFFF" w:themeFill="background1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433CF0" w:rsidRPr="00E542A5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z w:val="18"/>
                <w:lang w:val="en-US"/>
              </w:rPr>
              <w:t>AK</w:t>
            </w:r>
            <w:r w:rsidRPr="00725C5D">
              <w:rPr>
                <w:sz w:val="18"/>
              </w:rPr>
              <w:t>-8838/05</w:t>
            </w:r>
            <w:r>
              <w:rPr>
                <w:sz w:val="18"/>
              </w:rPr>
              <w:t xml:space="preserve"> от</w:t>
            </w:r>
            <w:r w:rsidRPr="00725C5D">
              <w:rPr>
                <w:sz w:val="18"/>
              </w:rPr>
              <w:t xml:space="preserve"> 20</w:t>
            </w:r>
            <w:r>
              <w:rPr>
                <w:sz w:val="18"/>
              </w:rPr>
              <w:t>.</w:t>
            </w:r>
            <w:r w:rsidRPr="00725C5D">
              <w:rPr>
                <w:sz w:val="18"/>
              </w:rPr>
              <w:t>06</w:t>
            </w:r>
            <w:r>
              <w:rPr>
                <w:sz w:val="18"/>
              </w:rPr>
              <w:t>.</w:t>
            </w:r>
            <w:r w:rsidRPr="00725C5D">
              <w:rPr>
                <w:sz w:val="18"/>
              </w:rPr>
              <w:t>16</w:t>
            </w:r>
          </w:p>
        </w:tc>
        <w:tc>
          <w:tcPr>
            <w:tcW w:w="1256" w:type="dxa"/>
            <w:gridSpan w:val="2"/>
            <w:shd w:val="clear" w:color="auto" w:fill="FFFFFF" w:themeFill="background1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2"/>
            <w:shd w:val="clear" w:color="auto" w:fill="FFFFFF" w:themeFill="background1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shd w:val="clear" w:color="auto" w:fill="FFFFFF" w:themeFill="background1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9" w:type="dxa"/>
            <w:shd w:val="clear" w:color="auto" w:fill="FFFFFF" w:themeFill="background1"/>
          </w:tcPr>
          <w:p w:rsidR="00433CF0" w:rsidRDefault="00433CF0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BC33B2" w:rsidTr="00D72818">
        <w:trPr>
          <w:gridAfter w:val="1"/>
          <w:wAfter w:w="35" w:type="dxa"/>
          <w:cantSplit/>
          <w:trHeight w:val="330"/>
        </w:trPr>
        <w:tc>
          <w:tcPr>
            <w:tcW w:w="666" w:type="dxa"/>
            <w:gridSpan w:val="2"/>
            <w:shd w:val="clear" w:color="auto" w:fill="auto"/>
          </w:tcPr>
          <w:p w:rsidR="00BC33B2" w:rsidRPr="00C35CDA" w:rsidRDefault="00BC33B2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32</w:t>
            </w:r>
          </w:p>
        </w:tc>
        <w:tc>
          <w:tcPr>
            <w:tcW w:w="15030" w:type="dxa"/>
            <w:gridSpan w:val="16"/>
            <w:shd w:val="clear" w:color="auto" w:fill="auto"/>
          </w:tcPr>
          <w:p w:rsidR="00BC33B2" w:rsidRDefault="00BC33B2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Об информационной системе «Опасные товары»</w:t>
            </w:r>
          </w:p>
        </w:tc>
      </w:tr>
      <w:tr w:rsidR="00BC33B2" w:rsidTr="00D72818">
        <w:trPr>
          <w:gridAfter w:val="1"/>
          <w:wAfter w:w="35" w:type="dxa"/>
          <w:cantSplit/>
          <w:trHeight w:val="369"/>
        </w:trPr>
        <w:tc>
          <w:tcPr>
            <w:tcW w:w="666" w:type="dxa"/>
            <w:gridSpan w:val="2"/>
            <w:vMerge w:val="restart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32.2</w:t>
            </w:r>
          </w:p>
        </w:tc>
        <w:tc>
          <w:tcPr>
            <w:tcW w:w="4239" w:type="dxa"/>
            <w:gridSpan w:val="2"/>
            <w:vMerge w:val="restart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rFonts w:cs="Arial"/>
                <w:sz w:val="18"/>
                <w:szCs w:val="18"/>
              </w:rPr>
            </w:pPr>
            <w:r w:rsidRPr="004255E9">
              <w:rPr>
                <w:rFonts w:cs="Arial"/>
                <w:sz w:val="18"/>
                <w:szCs w:val="18"/>
              </w:rPr>
              <w:t>Учитывая большую заинтересованность национальных органов в использования адаптированной для государств-участников СНГ ИС «Опасные товары», позволяющей осуществлять сбор информации о присутствующей на рынке СНГ опасной продукции и/или продукции, не соответствующей требованиям нормативных документов, технических регламентов, а также информировать все заинтересованные лица о выявленной опасной продукции</w:t>
            </w:r>
            <w:r>
              <w:rPr>
                <w:rFonts w:cs="Arial"/>
                <w:sz w:val="18"/>
                <w:szCs w:val="18"/>
              </w:rPr>
              <w:t xml:space="preserve">, </w:t>
            </w:r>
            <w:r w:rsidRPr="004255E9">
              <w:rPr>
                <w:rFonts w:cs="Arial"/>
                <w:sz w:val="18"/>
                <w:szCs w:val="18"/>
              </w:rPr>
              <w:t>выделить финансирование на проведение работ по доработке системы ИС «Опасные товары».</w:t>
            </w:r>
          </w:p>
          <w:p w:rsidR="001A1B83" w:rsidRDefault="001A1B83" w:rsidP="009A488F">
            <w:pPr>
              <w:tabs>
                <w:tab w:val="left" w:pos="6024"/>
              </w:tabs>
              <w:jc w:val="both"/>
              <w:rPr>
                <w:rFonts w:cs="Arial"/>
                <w:sz w:val="18"/>
                <w:szCs w:val="18"/>
              </w:rPr>
            </w:pPr>
          </w:p>
          <w:p w:rsidR="001A1B83" w:rsidRDefault="001A1B83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 w:val="restart"/>
          </w:tcPr>
          <w:p w:rsidR="00BC33B2" w:rsidRDefault="00725C5D" w:rsidP="009A488F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в 2017</w:t>
            </w:r>
            <w:r w:rsidR="00BC33B2" w:rsidRPr="004255E9">
              <w:rPr>
                <w:rFonts w:cs="Arial"/>
                <w:sz w:val="18"/>
                <w:szCs w:val="18"/>
              </w:rPr>
              <w:t xml:space="preserve"> году</w:t>
            </w:r>
          </w:p>
        </w:tc>
        <w:tc>
          <w:tcPr>
            <w:tcW w:w="1979" w:type="dxa"/>
            <w:gridSpan w:val="2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</w:t>
            </w:r>
          </w:p>
        </w:tc>
        <w:tc>
          <w:tcPr>
            <w:tcW w:w="7539" w:type="dxa"/>
            <w:gridSpan w:val="10"/>
            <w:vMerge w:val="restart"/>
          </w:tcPr>
          <w:p w:rsidR="00D72818" w:rsidRDefault="00D72818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BC33B2" w:rsidTr="00D72818">
        <w:trPr>
          <w:gridAfter w:val="1"/>
          <w:wAfter w:w="35" w:type="dxa"/>
          <w:cantSplit/>
          <w:trHeight w:val="403"/>
        </w:trPr>
        <w:tc>
          <w:tcPr>
            <w:tcW w:w="666" w:type="dxa"/>
            <w:gridSpan w:val="2"/>
            <w:vMerge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39" w:type="dxa"/>
            <w:gridSpan w:val="2"/>
            <w:vMerge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BC33B2" w:rsidRDefault="00EA546C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Дроздов С.А.</w:t>
            </w:r>
          </w:p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7539" w:type="dxa"/>
            <w:gridSpan w:val="10"/>
            <w:vMerge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BC33B2" w:rsidTr="001A1B83">
        <w:trPr>
          <w:gridAfter w:val="1"/>
          <w:wAfter w:w="35" w:type="dxa"/>
          <w:trHeight w:val="369"/>
        </w:trPr>
        <w:tc>
          <w:tcPr>
            <w:tcW w:w="666" w:type="dxa"/>
            <w:gridSpan w:val="2"/>
            <w:vMerge w:val="restart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32.3</w:t>
            </w:r>
          </w:p>
        </w:tc>
        <w:tc>
          <w:tcPr>
            <w:tcW w:w="4239" w:type="dxa"/>
            <w:gridSpan w:val="2"/>
            <w:vMerge w:val="restart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После выделения финансирования продолжить работу по адаптации ИС «Опасные товары» для МГС с целью использования системы для оперативного обмена информацией об опасной продукции, выявленной органами надзора и о результатах проведенных работ сообщить в Бюро по стандартам МГС для рассмотрения на 23-м заседании НТКН</w:t>
            </w:r>
          </w:p>
        </w:tc>
        <w:tc>
          <w:tcPr>
            <w:tcW w:w="1273" w:type="dxa"/>
            <w:gridSpan w:val="2"/>
            <w:vMerge w:val="restart"/>
          </w:tcPr>
          <w:p w:rsidR="00BC33B2" w:rsidRDefault="00BC33B2" w:rsidP="009A488F">
            <w:pPr>
              <w:pStyle w:val="31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4255E9">
              <w:rPr>
                <w:rFonts w:cs="Arial"/>
                <w:sz w:val="18"/>
                <w:szCs w:val="18"/>
              </w:rPr>
              <w:t>до 15.0</w:t>
            </w:r>
            <w:r w:rsidR="001A1B83">
              <w:rPr>
                <w:rFonts w:cs="Arial"/>
                <w:sz w:val="18"/>
                <w:szCs w:val="18"/>
              </w:rPr>
              <w:t>8</w:t>
            </w:r>
            <w:r w:rsidR="00013440">
              <w:rPr>
                <w:rFonts w:cs="Arial"/>
                <w:sz w:val="18"/>
                <w:szCs w:val="18"/>
              </w:rPr>
              <w:t>.201</w:t>
            </w:r>
            <w:r w:rsidR="001A1B83">
              <w:rPr>
                <w:rFonts w:cs="Arial"/>
                <w:sz w:val="18"/>
                <w:szCs w:val="18"/>
              </w:rPr>
              <w:t>6</w:t>
            </w:r>
          </w:p>
          <w:p w:rsidR="00BC33B2" w:rsidRDefault="00BC33B2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Росстандарт </w:t>
            </w:r>
          </w:p>
        </w:tc>
        <w:tc>
          <w:tcPr>
            <w:tcW w:w="7539" w:type="dxa"/>
            <w:gridSpan w:val="10"/>
            <w:vMerge w:val="restart"/>
          </w:tcPr>
          <w:p w:rsidR="00BC33B2" w:rsidRPr="00C6733C" w:rsidRDefault="00C6733C" w:rsidP="00DA679B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Вопро</w:t>
            </w:r>
            <w:r w:rsidR="00DA679B">
              <w:rPr>
                <w:sz w:val="18"/>
              </w:rPr>
              <w:t>с включен в проект повестки 2</w:t>
            </w:r>
            <w:r w:rsidR="00725C5D">
              <w:rPr>
                <w:sz w:val="18"/>
              </w:rPr>
              <w:t>4</w:t>
            </w:r>
            <w:r w:rsidR="00DA679B">
              <w:rPr>
                <w:sz w:val="18"/>
              </w:rPr>
              <w:t>-го заседания НТКН</w:t>
            </w:r>
          </w:p>
        </w:tc>
      </w:tr>
      <w:tr w:rsidR="00BC33B2" w:rsidTr="001A1B83">
        <w:trPr>
          <w:gridAfter w:val="1"/>
          <w:wAfter w:w="35" w:type="dxa"/>
          <w:trHeight w:val="403"/>
        </w:trPr>
        <w:tc>
          <w:tcPr>
            <w:tcW w:w="666" w:type="dxa"/>
            <w:gridSpan w:val="2"/>
            <w:vMerge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39" w:type="dxa"/>
            <w:gridSpan w:val="2"/>
            <w:vMerge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BC33B2" w:rsidRDefault="00EA546C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Дроздов С.А.</w:t>
            </w:r>
          </w:p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7539" w:type="dxa"/>
            <w:gridSpan w:val="10"/>
            <w:vMerge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BC33B2" w:rsidTr="00D72818">
        <w:trPr>
          <w:gridAfter w:val="1"/>
          <w:wAfter w:w="35" w:type="dxa"/>
          <w:cantSplit/>
          <w:trHeight w:val="330"/>
        </w:trPr>
        <w:tc>
          <w:tcPr>
            <w:tcW w:w="666" w:type="dxa"/>
            <w:gridSpan w:val="2"/>
            <w:shd w:val="clear" w:color="auto" w:fill="auto"/>
          </w:tcPr>
          <w:p w:rsidR="00BC33B2" w:rsidRPr="000A2664" w:rsidRDefault="00BC33B2" w:rsidP="009A488F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33</w:t>
            </w:r>
          </w:p>
        </w:tc>
        <w:tc>
          <w:tcPr>
            <w:tcW w:w="15030" w:type="dxa"/>
            <w:gridSpan w:val="16"/>
            <w:shd w:val="clear" w:color="auto" w:fill="auto"/>
          </w:tcPr>
          <w:p w:rsidR="00BC33B2" w:rsidRDefault="00BC33B2" w:rsidP="009A488F">
            <w:pPr>
              <w:pStyle w:val="31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предложениях национальных органов по организации метрологического надзора</w:t>
            </w:r>
          </w:p>
        </w:tc>
      </w:tr>
      <w:tr w:rsidR="00BC33B2" w:rsidTr="007051F8">
        <w:trPr>
          <w:gridAfter w:val="1"/>
          <w:wAfter w:w="35" w:type="dxa"/>
          <w:cantSplit/>
          <w:trHeight w:val="1391"/>
        </w:trPr>
        <w:tc>
          <w:tcPr>
            <w:tcW w:w="666" w:type="dxa"/>
            <w:gridSpan w:val="2"/>
            <w:vMerge w:val="restart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4239" w:type="dxa"/>
            <w:gridSpan w:val="2"/>
            <w:vMerge w:val="restart"/>
            <w:shd w:val="clear" w:color="auto" w:fill="auto"/>
          </w:tcPr>
          <w:p w:rsidR="00BC33B2" w:rsidRDefault="00BC33B2" w:rsidP="009A488F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Для проведения работ по формированию гармонизированных Перечней измерений направить в Госстандарт Республики Беларусь (копия - Бюро по стандартам МГС) предложения по представителям от национальных органов с указанием контактной информации</w:t>
            </w:r>
          </w:p>
        </w:tc>
        <w:tc>
          <w:tcPr>
            <w:tcW w:w="1273" w:type="dxa"/>
            <w:gridSpan w:val="2"/>
            <w:vMerge w:val="restart"/>
          </w:tcPr>
          <w:p w:rsidR="00BC33B2" w:rsidRDefault="00F076A5" w:rsidP="001A1B83">
            <w:pPr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до 15.12</w:t>
            </w:r>
            <w:r w:rsidR="000D4839">
              <w:rPr>
                <w:rFonts w:cs="Arial"/>
                <w:sz w:val="18"/>
                <w:szCs w:val="18"/>
              </w:rPr>
              <w:t>.</w:t>
            </w:r>
            <w:r w:rsidR="00BC33B2" w:rsidRPr="004255E9">
              <w:rPr>
                <w:rFonts w:cs="Arial"/>
                <w:sz w:val="18"/>
                <w:szCs w:val="18"/>
              </w:rPr>
              <w:t>201</w:t>
            </w:r>
            <w:r w:rsidR="001A1B83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1979" w:type="dxa"/>
            <w:gridSpan w:val="2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Национальные органы 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  <w:p w:rsidR="00BC33B2" w:rsidRPr="00BE7158" w:rsidRDefault="00BC33B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BE7158">
              <w:rPr>
                <w:sz w:val="16"/>
                <w:szCs w:val="16"/>
              </w:rPr>
              <w:t>16012320921 28.04.16</w:t>
            </w:r>
          </w:p>
          <w:p w:rsidR="00BC33B2" w:rsidRPr="00FA645D" w:rsidRDefault="00BC33B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FA645D">
              <w:rPr>
                <w:sz w:val="16"/>
                <w:szCs w:val="16"/>
              </w:rPr>
              <w:t>Гасанов Ю.Н.</w:t>
            </w:r>
          </w:p>
        </w:tc>
        <w:tc>
          <w:tcPr>
            <w:tcW w:w="1256" w:type="dxa"/>
            <w:gridSpan w:val="2"/>
            <w:shd w:val="clear" w:color="auto" w:fill="FF0000"/>
          </w:tcPr>
          <w:p w:rsidR="00BC33B2" w:rsidRDefault="00BC33B2" w:rsidP="009A488F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АРМ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BC33B2" w:rsidRDefault="001D5587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БЕИ</w:t>
            </w:r>
            <w:r w:rsidR="00BC33B2">
              <w:rPr>
                <w:sz w:val="18"/>
              </w:rPr>
              <w:t xml:space="preserve"> </w:t>
            </w:r>
          </w:p>
          <w:p w:rsidR="00BC33B2" w:rsidRPr="008657DC" w:rsidRDefault="00BC33B2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8657DC">
              <w:rPr>
                <w:sz w:val="16"/>
                <w:szCs w:val="16"/>
              </w:rPr>
              <w:t>№02-10/1342</w:t>
            </w:r>
          </w:p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 w:rsidRPr="008657DC">
              <w:rPr>
                <w:sz w:val="16"/>
                <w:szCs w:val="16"/>
              </w:rPr>
              <w:t>от 25.02.16</w:t>
            </w:r>
          </w:p>
          <w:p w:rsidR="00BC33B2" w:rsidRDefault="00BC33B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E4741E">
              <w:rPr>
                <w:sz w:val="16"/>
                <w:szCs w:val="16"/>
              </w:rPr>
              <w:t xml:space="preserve">Задрейко Ю.В. </w:t>
            </w:r>
          </w:p>
          <w:p w:rsidR="00BC33B2" w:rsidRPr="002E7253" w:rsidRDefault="00BC33B2" w:rsidP="009A488F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256" w:type="dxa"/>
            <w:gridSpan w:val="2"/>
            <w:shd w:val="clear" w:color="auto" w:fill="FF000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256" w:type="dxa"/>
            <w:shd w:val="clear" w:color="auto" w:fill="00B050"/>
          </w:tcPr>
          <w:p w:rsidR="00BC33B2" w:rsidRPr="00056C43" w:rsidRDefault="00BC33B2" w:rsidP="009A488F">
            <w:pPr>
              <w:pStyle w:val="31"/>
              <w:ind w:firstLine="0"/>
              <w:jc w:val="left"/>
              <w:rPr>
                <w:sz w:val="18"/>
                <w:szCs w:val="18"/>
              </w:rPr>
            </w:pPr>
            <w:r w:rsidRPr="00056C43">
              <w:rPr>
                <w:sz w:val="18"/>
                <w:szCs w:val="18"/>
              </w:rPr>
              <w:t xml:space="preserve">КАЗ </w:t>
            </w:r>
          </w:p>
          <w:p w:rsidR="00BC33B2" w:rsidRPr="00056C43" w:rsidRDefault="00BC33B2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056C43">
              <w:rPr>
                <w:sz w:val="16"/>
                <w:szCs w:val="16"/>
              </w:rPr>
              <w:t>26-1-05/ои-357-ктрм</w:t>
            </w:r>
          </w:p>
          <w:p w:rsidR="00BC33B2" w:rsidRPr="00056C43" w:rsidRDefault="00BC33B2" w:rsidP="009A488F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056C43">
              <w:rPr>
                <w:sz w:val="16"/>
                <w:szCs w:val="16"/>
              </w:rPr>
              <w:t>03.02.16</w:t>
            </w:r>
          </w:p>
          <w:p w:rsidR="00BC33B2" w:rsidRPr="00056C43" w:rsidRDefault="00BC33B2" w:rsidP="009A488F">
            <w:pPr>
              <w:pStyle w:val="31"/>
              <w:ind w:firstLine="0"/>
              <w:jc w:val="left"/>
              <w:rPr>
                <w:sz w:val="18"/>
              </w:rPr>
            </w:pPr>
            <w:r w:rsidRPr="00056C43">
              <w:rPr>
                <w:sz w:val="16"/>
                <w:szCs w:val="16"/>
              </w:rPr>
              <w:t>Куанбаев Ч.Б.</w:t>
            </w:r>
          </w:p>
        </w:tc>
        <w:tc>
          <w:tcPr>
            <w:tcW w:w="1259" w:type="dxa"/>
            <w:shd w:val="clear" w:color="auto" w:fill="FF0000"/>
          </w:tcPr>
          <w:p w:rsidR="00BC33B2" w:rsidRPr="00056C43" w:rsidRDefault="00BC33B2" w:rsidP="009A488F">
            <w:pPr>
              <w:pStyle w:val="31"/>
              <w:ind w:firstLine="0"/>
              <w:rPr>
                <w:sz w:val="18"/>
              </w:rPr>
            </w:pPr>
            <w:r w:rsidRPr="00056C43">
              <w:rPr>
                <w:sz w:val="18"/>
              </w:rPr>
              <w:t>КЫР</w:t>
            </w:r>
          </w:p>
        </w:tc>
      </w:tr>
      <w:tr w:rsidR="00BC33B2" w:rsidTr="007051F8">
        <w:trPr>
          <w:gridAfter w:val="1"/>
          <w:wAfter w:w="35" w:type="dxa"/>
          <w:cantSplit/>
          <w:trHeight w:val="616"/>
        </w:trPr>
        <w:tc>
          <w:tcPr>
            <w:tcW w:w="666" w:type="dxa"/>
            <w:gridSpan w:val="2"/>
            <w:vMerge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39" w:type="dxa"/>
            <w:gridSpan w:val="2"/>
            <w:vMerge/>
            <w:shd w:val="clear" w:color="auto" w:fill="auto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BC33B2" w:rsidRDefault="000D4839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Дроздов С.А.</w:t>
            </w:r>
          </w:p>
        </w:tc>
        <w:tc>
          <w:tcPr>
            <w:tcW w:w="1256" w:type="dxa"/>
            <w:gridSpan w:val="2"/>
            <w:shd w:val="clear" w:color="auto" w:fill="FF000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256" w:type="dxa"/>
            <w:gridSpan w:val="2"/>
            <w:shd w:val="clear" w:color="auto" w:fill="00B05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BC33B2" w:rsidRPr="00FA645D" w:rsidRDefault="00BC33B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FA645D">
              <w:rPr>
                <w:sz w:val="16"/>
                <w:szCs w:val="16"/>
              </w:rPr>
              <w:t>Эл.почта</w:t>
            </w:r>
          </w:p>
          <w:p w:rsidR="00BC33B2" w:rsidRPr="00FA645D" w:rsidRDefault="00BC33B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FA645D">
              <w:rPr>
                <w:sz w:val="16"/>
                <w:szCs w:val="16"/>
              </w:rPr>
              <w:t>Чутчева</w:t>
            </w:r>
          </w:p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 w:rsidRPr="00FA645D">
              <w:rPr>
                <w:sz w:val="16"/>
                <w:szCs w:val="16"/>
              </w:rPr>
              <w:t>Т.В.</w:t>
            </w:r>
          </w:p>
        </w:tc>
        <w:tc>
          <w:tcPr>
            <w:tcW w:w="1256" w:type="dxa"/>
            <w:gridSpan w:val="2"/>
            <w:shd w:val="clear" w:color="auto" w:fill="FF000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256" w:type="dxa"/>
            <w:gridSpan w:val="2"/>
            <w:shd w:val="clear" w:color="auto" w:fill="FF000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256" w:type="dxa"/>
            <w:shd w:val="clear" w:color="auto" w:fill="00B05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BC33B2" w:rsidRPr="009B6077" w:rsidRDefault="00BC33B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9B6077">
              <w:rPr>
                <w:sz w:val="16"/>
                <w:szCs w:val="16"/>
              </w:rPr>
              <w:t>№01/2029 от 24.05.16</w:t>
            </w:r>
          </w:p>
          <w:p w:rsidR="00BC33B2" w:rsidRPr="009B6077" w:rsidRDefault="00BC33B2" w:rsidP="009A488F">
            <w:pPr>
              <w:pStyle w:val="31"/>
              <w:ind w:firstLine="0"/>
              <w:rPr>
                <w:sz w:val="16"/>
                <w:szCs w:val="16"/>
              </w:rPr>
            </w:pPr>
            <w:r w:rsidRPr="009B6077">
              <w:rPr>
                <w:sz w:val="16"/>
                <w:szCs w:val="16"/>
              </w:rPr>
              <w:t>Раймжонов Н.А.</w:t>
            </w:r>
          </w:p>
        </w:tc>
        <w:tc>
          <w:tcPr>
            <w:tcW w:w="1259" w:type="dxa"/>
            <w:shd w:val="clear" w:color="auto" w:fill="FF0000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BC33B2" w:rsidTr="007051F8">
        <w:trPr>
          <w:gridAfter w:val="1"/>
          <w:wAfter w:w="35" w:type="dxa"/>
          <w:cantSplit/>
          <w:trHeight w:val="369"/>
        </w:trPr>
        <w:tc>
          <w:tcPr>
            <w:tcW w:w="666" w:type="dxa"/>
            <w:gridSpan w:val="2"/>
            <w:vMerge w:val="restart"/>
          </w:tcPr>
          <w:p w:rsidR="00BC33B2" w:rsidRDefault="00BC33B2" w:rsidP="00721204">
            <w:pPr>
              <w:tabs>
                <w:tab w:val="left" w:pos="6024"/>
              </w:tabs>
              <w:ind w:left="-57" w:right="-57"/>
              <w:jc w:val="both"/>
              <w:rPr>
                <w:sz w:val="18"/>
              </w:rPr>
            </w:pPr>
            <w:r>
              <w:rPr>
                <w:sz w:val="18"/>
              </w:rPr>
              <w:t>33.4</w:t>
            </w:r>
          </w:p>
          <w:p w:rsidR="00721204" w:rsidRDefault="00721204" w:rsidP="00721204">
            <w:pPr>
              <w:tabs>
                <w:tab w:val="left" w:pos="6024"/>
              </w:tabs>
              <w:ind w:left="-57" w:right="-57"/>
              <w:jc w:val="both"/>
              <w:rPr>
                <w:sz w:val="18"/>
              </w:rPr>
            </w:pPr>
          </w:p>
          <w:p w:rsidR="001A618F" w:rsidRDefault="001A618F" w:rsidP="00721204">
            <w:pPr>
              <w:tabs>
                <w:tab w:val="left" w:pos="6024"/>
              </w:tabs>
              <w:ind w:left="-57" w:right="-57"/>
              <w:jc w:val="both"/>
              <w:rPr>
                <w:sz w:val="18"/>
              </w:rPr>
            </w:pPr>
          </w:p>
          <w:p w:rsidR="001A618F" w:rsidRDefault="001A618F" w:rsidP="00721204">
            <w:pPr>
              <w:tabs>
                <w:tab w:val="left" w:pos="6024"/>
              </w:tabs>
              <w:ind w:left="-57" w:right="-57"/>
              <w:jc w:val="both"/>
              <w:rPr>
                <w:sz w:val="18"/>
              </w:rPr>
            </w:pPr>
          </w:p>
          <w:p w:rsidR="001A618F" w:rsidRDefault="001A618F" w:rsidP="00721204">
            <w:pPr>
              <w:tabs>
                <w:tab w:val="left" w:pos="6024"/>
              </w:tabs>
              <w:ind w:left="-57" w:right="-57"/>
              <w:jc w:val="both"/>
              <w:rPr>
                <w:sz w:val="18"/>
              </w:rPr>
            </w:pPr>
          </w:p>
          <w:p w:rsidR="001A618F" w:rsidRDefault="001A618F" w:rsidP="00721204">
            <w:pPr>
              <w:tabs>
                <w:tab w:val="left" w:pos="6024"/>
              </w:tabs>
              <w:ind w:left="-57" w:right="-57"/>
              <w:jc w:val="both"/>
              <w:rPr>
                <w:sz w:val="18"/>
              </w:rPr>
            </w:pPr>
          </w:p>
          <w:p w:rsidR="00721204" w:rsidRDefault="00721204" w:rsidP="00721204">
            <w:pPr>
              <w:tabs>
                <w:tab w:val="left" w:pos="6024"/>
              </w:tabs>
              <w:ind w:left="-57" w:right="-57"/>
              <w:jc w:val="both"/>
              <w:rPr>
                <w:sz w:val="18"/>
              </w:rPr>
            </w:pPr>
            <w:r>
              <w:rPr>
                <w:sz w:val="18"/>
              </w:rPr>
              <w:t>23 НТКН п.9.2.</w:t>
            </w:r>
          </w:p>
        </w:tc>
        <w:tc>
          <w:tcPr>
            <w:tcW w:w="4239" w:type="dxa"/>
            <w:gridSpan w:val="2"/>
            <w:vMerge w:val="restart"/>
            <w:shd w:val="clear" w:color="auto" w:fill="auto"/>
          </w:tcPr>
          <w:p w:rsidR="00BC33B2" w:rsidRDefault="001A618F" w:rsidP="001A618F">
            <w:pPr>
              <w:tabs>
                <w:tab w:val="left" w:pos="6024"/>
              </w:tabs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Просить Госстандарт Республики Беларусь организовать работу с представителями национальных </w:t>
            </w:r>
            <w:r w:rsidR="007051F8">
              <w:rPr>
                <w:rFonts w:cs="Arial"/>
                <w:sz w:val="18"/>
                <w:szCs w:val="18"/>
              </w:rPr>
              <w:t>орга</w:t>
            </w:r>
            <w:r>
              <w:rPr>
                <w:rFonts w:cs="Arial"/>
                <w:sz w:val="18"/>
                <w:szCs w:val="18"/>
              </w:rPr>
              <w:t>нов по формированию</w:t>
            </w:r>
            <w:r w:rsidR="00BC33B2" w:rsidRPr="004255E9">
              <w:rPr>
                <w:rFonts w:cs="Arial"/>
                <w:sz w:val="18"/>
                <w:szCs w:val="18"/>
              </w:rPr>
              <w:t xml:space="preserve"> проек</w:t>
            </w:r>
            <w:r w:rsidR="007051F8">
              <w:rPr>
                <w:rFonts w:cs="Arial"/>
                <w:sz w:val="18"/>
                <w:szCs w:val="18"/>
              </w:rPr>
              <w:t>т</w:t>
            </w:r>
            <w:r>
              <w:rPr>
                <w:rFonts w:cs="Arial"/>
                <w:sz w:val="18"/>
                <w:szCs w:val="18"/>
              </w:rPr>
              <w:t>ов</w:t>
            </w:r>
            <w:r w:rsidR="00BC33B2" w:rsidRPr="004255E9">
              <w:rPr>
                <w:rFonts w:cs="Arial"/>
                <w:sz w:val="18"/>
                <w:szCs w:val="18"/>
              </w:rPr>
              <w:t xml:space="preserve"> Перечней изме</w:t>
            </w:r>
            <w:r w:rsidR="00161ED7">
              <w:rPr>
                <w:rFonts w:cs="Arial"/>
                <w:sz w:val="18"/>
                <w:szCs w:val="18"/>
              </w:rPr>
              <w:t xml:space="preserve">рений, </w:t>
            </w:r>
            <w:r>
              <w:rPr>
                <w:rFonts w:cs="Arial"/>
                <w:sz w:val="18"/>
                <w:szCs w:val="18"/>
              </w:rPr>
              <w:t>и</w:t>
            </w:r>
            <w:r w:rsidR="007051F8">
              <w:rPr>
                <w:rFonts w:cs="Arial"/>
                <w:sz w:val="18"/>
                <w:szCs w:val="18"/>
              </w:rPr>
              <w:t xml:space="preserve"> </w:t>
            </w:r>
            <w:r w:rsidR="00BC33B2" w:rsidRPr="004255E9">
              <w:rPr>
                <w:rFonts w:cs="Arial"/>
                <w:sz w:val="18"/>
                <w:szCs w:val="18"/>
              </w:rPr>
              <w:t>напра</w:t>
            </w:r>
            <w:r>
              <w:rPr>
                <w:rFonts w:cs="Arial"/>
                <w:sz w:val="18"/>
                <w:szCs w:val="18"/>
              </w:rPr>
              <w:t>вить</w:t>
            </w:r>
            <w:r w:rsidR="007051F8">
              <w:rPr>
                <w:rFonts w:cs="Arial"/>
                <w:sz w:val="18"/>
                <w:szCs w:val="18"/>
              </w:rPr>
              <w:t xml:space="preserve"> в </w:t>
            </w:r>
            <w:r w:rsidR="00BC33B2" w:rsidRPr="004255E9">
              <w:rPr>
                <w:rFonts w:cs="Arial"/>
                <w:sz w:val="18"/>
                <w:szCs w:val="18"/>
              </w:rPr>
              <w:t>Бюро по стандар</w:t>
            </w:r>
            <w:r w:rsidR="007051F8">
              <w:rPr>
                <w:rFonts w:cs="Arial"/>
                <w:sz w:val="18"/>
                <w:szCs w:val="18"/>
              </w:rPr>
              <w:t xml:space="preserve">там </w:t>
            </w:r>
            <w:r>
              <w:rPr>
                <w:rFonts w:cs="Arial"/>
                <w:sz w:val="18"/>
                <w:szCs w:val="18"/>
              </w:rPr>
              <w:t>проекты</w:t>
            </w:r>
            <w:r w:rsidR="00161ED7">
              <w:rPr>
                <w:rFonts w:cs="Arial"/>
                <w:sz w:val="18"/>
                <w:szCs w:val="18"/>
              </w:rPr>
              <w:t xml:space="preserve"> Пере</w:t>
            </w:r>
            <w:r>
              <w:rPr>
                <w:rFonts w:cs="Arial"/>
                <w:sz w:val="18"/>
                <w:szCs w:val="18"/>
              </w:rPr>
              <w:t>ч</w:t>
            </w:r>
            <w:r w:rsidR="00161ED7">
              <w:rPr>
                <w:rFonts w:cs="Arial"/>
                <w:sz w:val="18"/>
                <w:szCs w:val="18"/>
              </w:rPr>
              <w:t>н</w:t>
            </w:r>
            <w:r>
              <w:rPr>
                <w:rFonts w:cs="Arial"/>
                <w:sz w:val="18"/>
                <w:szCs w:val="18"/>
              </w:rPr>
              <w:t>ей</w:t>
            </w:r>
            <w:r w:rsidR="00161ED7">
              <w:rPr>
                <w:rFonts w:cs="Arial"/>
                <w:sz w:val="18"/>
                <w:szCs w:val="18"/>
              </w:rPr>
              <w:t xml:space="preserve"> измере</w:t>
            </w:r>
            <w:r>
              <w:rPr>
                <w:rFonts w:cs="Arial"/>
                <w:sz w:val="18"/>
                <w:szCs w:val="18"/>
              </w:rPr>
              <w:t>ний для</w:t>
            </w:r>
            <w:r w:rsidR="00161ED7">
              <w:rPr>
                <w:rFonts w:cs="Arial"/>
                <w:sz w:val="18"/>
                <w:szCs w:val="18"/>
              </w:rPr>
              <w:t xml:space="preserve"> р</w:t>
            </w:r>
            <w:r w:rsidR="00BC33B2" w:rsidRPr="004255E9">
              <w:rPr>
                <w:rFonts w:cs="Arial"/>
                <w:sz w:val="18"/>
                <w:szCs w:val="18"/>
              </w:rPr>
              <w:t>ассмотре</w:t>
            </w:r>
            <w:r>
              <w:rPr>
                <w:rFonts w:cs="Arial"/>
                <w:sz w:val="18"/>
                <w:szCs w:val="18"/>
              </w:rPr>
              <w:t>ния</w:t>
            </w:r>
            <w:r w:rsidR="00161ED7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на </w:t>
            </w:r>
            <w:r w:rsidR="00BC33B2" w:rsidRPr="004255E9">
              <w:rPr>
                <w:rFonts w:cs="Arial"/>
                <w:sz w:val="18"/>
                <w:szCs w:val="18"/>
              </w:rPr>
              <w:t>очередно</w:t>
            </w:r>
            <w:r>
              <w:rPr>
                <w:rFonts w:cs="Arial"/>
                <w:sz w:val="18"/>
                <w:szCs w:val="18"/>
              </w:rPr>
              <w:t>м</w:t>
            </w:r>
            <w:r w:rsidR="00BC33B2" w:rsidRPr="004255E9">
              <w:rPr>
                <w:rFonts w:cs="Arial"/>
                <w:sz w:val="18"/>
                <w:szCs w:val="18"/>
              </w:rPr>
              <w:t xml:space="preserve"> заседа</w:t>
            </w:r>
            <w:r>
              <w:rPr>
                <w:rFonts w:cs="Arial"/>
                <w:sz w:val="18"/>
                <w:szCs w:val="18"/>
              </w:rPr>
              <w:t xml:space="preserve">нии </w:t>
            </w:r>
            <w:r w:rsidR="00BC33B2" w:rsidRPr="004255E9">
              <w:rPr>
                <w:rFonts w:cs="Arial"/>
                <w:sz w:val="18"/>
                <w:szCs w:val="18"/>
              </w:rPr>
              <w:t>НТКН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1A618F" w:rsidRDefault="001A618F" w:rsidP="001A61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Просить национальные органы рассмотреть проект Перечней измерений и свои предложения направить в Госстандарт Республики Беларусь и копию в Бюро по стандартам для доработки и внесения уточненных Перечней измерений на рассмотрение 24 заседания НТКН</w:t>
            </w:r>
          </w:p>
        </w:tc>
        <w:tc>
          <w:tcPr>
            <w:tcW w:w="1273" w:type="dxa"/>
            <w:gridSpan w:val="2"/>
            <w:vMerge w:val="restart"/>
          </w:tcPr>
          <w:p w:rsidR="00BC33B2" w:rsidRDefault="00721204" w:rsidP="00CC1312">
            <w:pPr>
              <w:pStyle w:val="31"/>
              <w:ind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до 01.06</w:t>
            </w:r>
            <w:r w:rsidR="00BC33B2" w:rsidRPr="004255E9">
              <w:rPr>
                <w:rFonts w:cs="Arial"/>
                <w:sz w:val="18"/>
                <w:szCs w:val="18"/>
              </w:rPr>
              <w:t>.201</w:t>
            </w:r>
            <w:r>
              <w:rPr>
                <w:rFonts w:cs="Arial"/>
                <w:sz w:val="18"/>
                <w:szCs w:val="18"/>
              </w:rPr>
              <w:t>6</w:t>
            </w:r>
          </w:p>
          <w:p w:rsidR="001A618F" w:rsidRDefault="001A618F" w:rsidP="00CC1312">
            <w:pPr>
              <w:pStyle w:val="31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  <w:p w:rsidR="001A618F" w:rsidRDefault="001A618F" w:rsidP="00CC1312">
            <w:pPr>
              <w:pStyle w:val="31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  <w:p w:rsidR="001A618F" w:rsidRDefault="001A618F" w:rsidP="00CC1312">
            <w:pPr>
              <w:pStyle w:val="31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  <w:p w:rsidR="001A618F" w:rsidRDefault="001A618F" w:rsidP="00CC1312">
            <w:pPr>
              <w:pStyle w:val="31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  <w:p w:rsidR="001A618F" w:rsidRDefault="001A618F" w:rsidP="00CC1312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до 01.05.2017</w:t>
            </w:r>
          </w:p>
        </w:tc>
        <w:tc>
          <w:tcPr>
            <w:tcW w:w="1979" w:type="dxa"/>
            <w:gridSpan w:val="2"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Госстандарт Республики Беларусь </w:t>
            </w:r>
          </w:p>
        </w:tc>
        <w:tc>
          <w:tcPr>
            <w:tcW w:w="7539" w:type="dxa"/>
            <w:gridSpan w:val="10"/>
            <w:vMerge w:val="restart"/>
          </w:tcPr>
          <w:p w:rsidR="00BC33B2" w:rsidRDefault="00BC33B2" w:rsidP="00586466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Воп</w:t>
            </w:r>
            <w:r w:rsidR="000D4839">
              <w:rPr>
                <w:sz w:val="18"/>
              </w:rPr>
              <w:t>рос включен в проект повестки 24</w:t>
            </w:r>
            <w:r>
              <w:rPr>
                <w:sz w:val="18"/>
              </w:rPr>
              <w:t>-го заседания НТКН</w:t>
            </w:r>
          </w:p>
        </w:tc>
      </w:tr>
      <w:tr w:rsidR="00BC33B2" w:rsidTr="007051F8">
        <w:trPr>
          <w:gridAfter w:val="1"/>
          <w:wAfter w:w="35" w:type="dxa"/>
          <w:cantSplit/>
          <w:trHeight w:val="403"/>
        </w:trPr>
        <w:tc>
          <w:tcPr>
            <w:tcW w:w="666" w:type="dxa"/>
            <w:gridSpan w:val="2"/>
            <w:vMerge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39" w:type="dxa"/>
            <w:gridSpan w:val="2"/>
            <w:vMerge/>
            <w:shd w:val="clear" w:color="auto" w:fill="auto"/>
          </w:tcPr>
          <w:p w:rsidR="00BC33B2" w:rsidRDefault="00BC33B2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3" w:type="dxa"/>
            <w:gridSpan w:val="2"/>
            <w:vMerge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BC33B2" w:rsidRDefault="000D4839" w:rsidP="000D4839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Дроздов С.А.</w:t>
            </w:r>
            <w:r w:rsidR="00BC33B2">
              <w:rPr>
                <w:sz w:val="18"/>
              </w:rPr>
              <w:t xml:space="preserve"> </w:t>
            </w:r>
          </w:p>
        </w:tc>
        <w:tc>
          <w:tcPr>
            <w:tcW w:w="7539" w:type="dxa"/>
            <w:gridSpan w:val="10"/>
            <w:vMerge/>
          </w:tcPr>
          <w:p w:rsidR="00BC33B2" w:rsidRDefault="00BC33B2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C0222F" w:rsidTr="00402F63">
        <w:trPr>
          <w:gridAfter w:val="1"/>
          <w:wAfter w:w="35" w:type="dxa"/>
          <w:cantSplit/>
          <w:trHeight w:val="403"/>
        </w:trPr>
        <w:tc>
          <w:tcPr>
            <w:tcW w:w="15696" w:type="dxa"/>
            <w:gridSpan w:val="18"/>
          </w:tcPr>
          <w:p w:rsidR="00C0222F" w:rsidRDefault="00C0222F" w:rsidP="001A1B83">
            <w:pPr>
              <w:pStyle w:val="31"/>
              <w:ind w:firstLine="0"/>
              <w:rPr>
                <w:b/>
                <w:sz w:val="28"/>
                <w:szCs w:val="28"/>
              </w:rPr>
            </w:pPr>
          </w:p>
          <w:p w:rsidR="001A1B83" w:rsidRDefault="001A1B83" w:rsidP="001A1B83">
            <w:pPr>
              <w:pStyle w:val="31"/>
              <w:ind w:firstLine="0"/>
              <w:rPr>
                <w:b/>
                <w:sz w:val="28"/>
                <w:szCs w:val="28"/>
              </w:rPr>
            </w:pPr>
          </w:p>
          <w:p w:rsidR="001A1B83" w:rsidRDefault="001A1B83" w:rsidP="001A1B83">
            <w:pPr>
              <w:pStyle w:val="31"/>
              <w:ind w:firstLine="0"/>
              <w:rPr>
                <w:b/>
                <w:sz w:val="28"/>
                <w:szCs w:val="28"/>
              </w:rPr>
            </w:pPr>
          </w:p>
          <w:p w:rsidR="001A1B83" w:rsidRDefault="001A1B83" w:rsidP="001A1B83">
            <w:pPr>
              <w:pStyle w:val="31"/>
              <w:ind w:firstLine="0"/>
              <w:rPr>
                <w:b/>
                <w:sz w:val="28"/>
                <w:szCs w:val="28"/>
              </w:rPr>
            </w:pPr>
          </w:p>
          <w:p w:rsidR="001A1B83" w:rsidRDefault="001A1B83" w:rsidP="001A1B83">
            <w:pPr>
              <w:pStyle w:val="31"/>
              <w:ind w:firstLine="0"/>
              <w:rPr>
                <w:b/>
                <w:sz w:val="28"/>
                <w:szCs w:val="28"/>
              </w:rPr>
            </w:pPr>
          </w:p>
          <w:p w:rsidR="001A1B83" w:rsidRDefault="001A1B83" w:rsidP="001A1B83">
            <w:pPr>
              <w:pStyle w:val="31"/>
              <w:ind w:firstLine="0"/>
              <w:rPr>
                <w:b/>
                <w:sz w:val="28"/>
                <w:szCs w:val="28"/>
              </w:rPr>
            </w:pPr>
          </w:p>
          <w:p w:rsidR="001A1B83" w:rsidRDefault="001A1B83" w:rsidP="001A1B83">
            <w:pPr>
              <w:pStyle w:val="31"/>
              <w:ind w:firstLine="0"/>
              <w:rPr>
                <w:sz w:val="18"/>
              </w:rPr>
            </w:pPr>
          </w:p>
        </w:tc>
      </w:tr>
      <w:tr w:rsidR="001A1B83" w:rsidTr="001A1B83">
        <w:trPr>
          <w:gridAfter w:val="1"/>
          <w:wAfter w:w="35" w:type="dxa"/>
          <w:trHeight w:val="403"/>
        </w:trPr>
        <w:tc>
          <w:tcPr>
            <w:tcW w:w="666" w:type="dxa"/>
            <w:gridSpan w:val="2"/>
          </w:tcPr>
          <w:p w:rsidR="001A1B83" w:rsidRPr="00D72818" w:rsidRDefault="001A1B83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15030" w:type="dxa"/>
            <w:gridSpan w:val="16"/>
            <w:shd w:val="clear" w:color="auto" w:fill="FFFFFF" w:themeFill="background1"/>
          </w:tcPr>
          <w:p w:rsidR="001A1B83" w:rsidRDefault="001A1B83" w:rsidP="001A1B83">
            <w:pPr>
              <w:pStyle w:val="31"/>
              <w:ind w:firstLine="5571"/>
              <w:rPr>
                <w:rFonts w:cs="Arial"/>
                <w:b/>
                <w:i/>
                <w:sz w:val="18"/>
                <w:szCs w:val="18"/>
              </w:rPr>
            </w:pPr>
            <w:r>
              <w:rPr>
                <w:b/>
                <w:sz w:val="28"/>
                <w:szCs w:val="28"/>
              </w:rPr>
              <w:t>Протокол МГС № 50</w:t>
            </w:r>
            <w:r w:rsidRPr="009A488F">
              <w:rPr>
                <w:b/>
                <w:sz w:val="28"/>
                <w:szCs w:val="28"/>
              </w:rPr>
              <w:t>-201</w:t>
            </w:r>
            <w:r>
              <w:rPr>
                <w:b/>
                <w:sz w:val="28"/>
                <w:szCs w:val="28"/>
              </w:rPr>
              <w:t>6</w:t>
            </w:r>
          </w:p>
        </w:tc>
      </w:tr>
      <w:tr w:rsidR="00C0222F" w:rsidTr="001A1B83">
        <w:trPr>
          <w:gridAfter w:val="1"/>
          <w:wAfter w:w="35" w:type="dxa"/>
          <w:trHeight w:val="403"/>
        </w:trPr>
        <w:tc>
          <w:tcPr>
            <w:tcW w:w="666" w:type="dxa"/>
            <w:gridSpan w:val="2"/>
          </w:tcPr>
          <w:p w:rsidR="00C0222F" w:rsidRPr="00D72818" w:rsidRDefault="004C7A0E" w:rsidP="009A488F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 w:rsidRPr="00D72818">
              <w:rPr>
                <w:b/>
                <w:sz w:val="18"/>
              </w:rPr>
              <w:t>20</w:t>
            </w:r>
          </w:p>
        </w:tc>
        <w:tc>
          <w:tcPr>
            <w:tcW w:w="15030" w:type="dxa"/>
            <w:gridSpan w:val="16"/>
            <w:shd w:val="clear" w:color="auto" w:fill="FFFFFF" w:themeFill="background1"/>
          </w:tcPr>
          <w:p w:rsidR="00C0222F" w:rsidRDefault="00C0222F" w:rsidP="009A488F">
            <w:pPr>
              <w:pStyle w:val="31"/>
              <w:ind w:firstLine="0"/>
              <w:rPr>
                <w:sz w:val="18"/>
              </w:rPr>
            </w:pPr>
            <w:r>
              <w:rPr>
                <w:rFonts w:cs="Arial"/>
                <w:b/>
                <w:i/>
                <w:sz w:val="18"/>
                <w:szCs w:val="18"/>
              </w:rPr>
              <w:t>О ходе выполнения работ согласно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 xml:space="preserve"> Перечня приоритетных направлений при выборе объектов проверок в области надзора и контроля за соблюдением требований </w:t>
            </w:r>
            <w:r w:rsidRPr="004255E9">
              <w:rPr>
                <w:rFonts w:cs="Arial"/>
                <w:b/>
                <w:bCs/>
                <w:i/>
                <w:sz w:val="18"/>
                <w:szCs w:val="18"/>
              </w:rPr>
              <w:t>технических регламентов, межгосударственных стандартов и метрологическому надзору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 xml:space="preserve"> на 2016-2018 годы</w:t>
            </w:r>
          </w:p>
        </w:tc>
      </w:tr>
      <w:tr w:rsidR="007051F8" w:rsidTr="001A1B83">
        <w:trPr>
          <w:gridAfter w:val="1"/>
          <w:wAfter w:w="35" w:type="dxa"/>
          <w:trHeight w:val="804"/>
        </w:trPr>
        <w:tc>
          <w:tcPr>
            <w:tcW w:w="666" w:type="dxa"/>
            <w:gridSpan w:val="2"/>
            <w:vMerge w:val="restart"/>
          </w:tcPr>
          <w:p w:rsidR="007051F8" w:rsidRPr="00D72818" w:rsidRDefault="007051F8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D72818">
              <w:rPr>
                <w:sz w:val="18"/>
              </w:rPr>
              <w:t>20.2</w:t>
            </w:r>
          </w:p>
        </w:tc>
        <w:tc>
          <w:tcPr>
            <w:tcW w:w="4239" w:type="dxa"/>
            <w:gridSpan w:val="2"/>
            <w:vMerge w:val="restart"/>
            <w:shd w:val="clear" w:color="auto" w:fill="FFFFFF" w:themeFill="background1"/>
          </w:tcPr>
          <w:p w:rsidR="007051F8" w:rsidRDefault="007051F8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При проведении работ за соблюдением требований технических регламентов, межгосударственных стандартов и метрологическому надзору руководствоваться принятым</w:t>
            </w:r>
            <w:r w:rsidRPr="004255E9">
              <w:rPr>
                <w:rFonts w:cs="Arial"/>
                <w:sz w:val="18"/>
                <w:szCs w:val="18"/>
              </w:rPr>
              <w:t xml:space="preserve"> ПНН </w:t>
            </w:r>
            <w:r w:rsidRPr="004255E9">
              <w:rPr>
                <w:rFonts w:cs="Arial"/>
                <w:bCs/>
                <w:sz w:val="18"/>
                <w:szCs w:val="18"/>
              </w:rPr>
              <w:t>2016 – 2018</w:t>
            </w:r>
            <w:r>
              <w:rPr>
                <w:rFonts w:cs="Arial"/>
                <w:bCs/>
                <w:sz w:val="18"/>
                <w:szCs w:val="18"/>
              </w:rPr>
              <w:t xml:space="preserve"> г.</w:t>
            </w:r>
          </w:p>
        </w:tc>
        <w:tc>
          <w:tcPr>
            <w:tcW w:w="1273" w:type="dxa"/>
            <w:gridSpan w:val="2"/>
            <w:vMerge w:val="restart"/>
          </w:tcPr>
          <w:p w:rsidR="007051F8" w:rsidRDefault="001A1B83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2016-2018</w:t>
            </w:r>
          </w:p>
        </w:tc>
        <w:tc>
          <w:tcPr>
            <w:tcW w:w="1979" w:type="dxa"/>
            <w:gridSpan w:val="2"/>
          </w:tcPr>
          <w:p w:rsidR="007051F8" w:rsidRDefault="007051F8" w:rsidP="000D4839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органы</w:t>
            </w:r>
          </w:p>
        </w:tc>
        <w:tc>
          <w:tcPr>
            <w:tcW w:w="992" w:type="dxa"/>
            <w:vMerge w:val="restart"/>
            <w:shd w:val="clear" w:color="auto" w:fill="00B050"/>
          </w:tcPr>
          <w:p w:rsidR="007051F8" w:rsidRPr="00AD71D7" w:rsidRDefault="007051F8" w:rsidP="004C7A0E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8"/>
              </w:rPr>
              <w:t>АЗЕ</w:t>
            </w:r>
            <w:r w:rsidRPr="00AD71D7">
              <w:rPr>
                <w:sz w:val="16"/>
                <w:szCs w:val="16"/>
              </w:rPr>
              <w:t>160123200379</w:t>
            </w:r>
          </w:p>
          <w:p w:rsidR="007051F8" w:rsidRPr="00AD71D7" w:rsidRDefault="007051F8" w:rsidP="004C7A0E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AD71D7">
              <w:rPr>
                <w:sz w:val="16"/>
                <w:szCs w:val="16"/>
              </w:rPr>
              <w:t>15.02.16</w:t>
            </w:r>
          </w:p>
          <w:p w:rsidR="007051F8" w:rsidRDefault="007051F8" w:rsidP="004C7A0E">
            <w:pPr>
              <w:pStyle w:val="31"/>
              <w:ind w:firstLine="0"/>
              <w:rPr>
                <w:sz w:val="18"/>
              </w:rPr>
            </w:pPr>
            <w:r w:rsidRPr="00AD71D7">
              <w:rPr>
                <w:sz w:val="16"/>
                <w:szCs w:val="16"/>
              </w:rPr>
              <w:t>проведение проверок в текущем году не предусмотрено</w:t>
            </w:r>
          </w:p>
        </w:tc>
        <w:tc>
          <w:tcPr>
            <w:tcW w:w="1195" w:type="dxa"/>
            <w:gridSpan w:val="2"/>
            <w:vMerge w:val="restart"/>
            <w:shd w:val="clear" w:color="auto" w:fill="00B050"/>
          </w:tcPr>
          <w:p w:rsidR="007051F8" w:rsidRDefault="007051F8" w:rsidP="004C7A0E">
            <w:pPr>
              <w:pStyle w:val="31"/>
              <w:ind w:left="-84" w:right="-144" w:firstLine="142"/>
              <w:rPr>
                <w:sz w:val="16"/>
                <w:szCs w:val="16"/>
              </w:rPr>
            </w:pPr>
            <w:r>
              <w:rPr>
                <w:sz w:val="18"/>
              </w:rPr>
              <w:t>АРМ</w:t>
            </w:r>
            <w:r w:rsidRPr="00490C5E">
              <w:rPr>
                <w:sz w:val="16"/>
                <w:szCs w:val="16"/>
              </w:rPr>
              <w:t>№04/17-3/3519-16 от 06.05.2016</w:t>
            </w:r>
          </w:p>
          <w:p w:rsidR="007051F8" w:rsidRDefault="007051F8" w:rsidP="004C7A0E">
            <w:pPr>
              <w:pStyle w:val="31"/>
              <w:ind w:firstLine="0"/>
              <w:rPr>
                <w:sz w:val="18"/>
              </w:rPr>
            </w:pPr>
            <w:r>
              <w:rPr>
                <w:sz w:val="16"/>
                <w:szCs w:val="16"/>
              </w:rPr>
              <w:t>Гос.инспекция реструктуризирована, созданный инспекционный орган в стадии формирования</w:t>
            </w:r>
          </w:p>
        </w:tc>
        <w:tc>
          <w:tcPr>
            <w:tcW w:w="1291" w:type="dxa"/>
            <w:gridSpan w:val="2"/>
            <w:vMerge w:val="restart"/>
          </w:tcPr>
          <w:p w:rsidR="007051F8" w:rsidRDefault="007051F8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БЕ</w:t>
            </w:r>
            <w:r w:rsidR="001D5587">
              <w:rPr>
                <w:sz w:val="18"/>
              </w:rPr>
              <w:t>И</w:t>
            </w:r>
          </w:p>
        </w:tc>
        <w:tc>
          <w:tcPr>
            <w:tcW w:w="1413" w:type="dxa"/>
            <w:gridSpan w:val="2"/>
            <w:vMerge w:val="restart"/>
          </w:tcPr>
          <w:p w:rsidR="007051F8" w:rsidRDefault="007051F8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389" w:type="dxa"/>
            <w:gridSpan w:val="2"/>
            <w:vMerge w:val="restart"/>
          </w:tcPr>
          <w:p w:rsidR="007051F8" w:rsidRDefault="007051F8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КАЗ</w:t>
            </w:r>
          </w:p>
        </w:tc>
        <w:tc>
          <w:tcPr>
            <w:tcW w:w="1259" w:type="dxa"/>
            <w:vMerge w:val="restart"/>
          </w:tcPr>
          <w:p w:rsidR="007051F8" w:rsidRDefault="007051F8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7051F8" w:rsidTr="001A1B83">
        <w:trPr>
          <w:gridAfter w:val="1"/>
          <w:wAfter w:w="35" w:type="dxa"/>
          <w:cantSplit/>
          <w:trHeight w:val="1413"/>
        </w:trPr>
        <w:tc>
          <w:tcPr>
            <w:tcW w:w="666" w:type="dxa"/>
            <w:gridSpan w:val="2"/>
            <w:vMerge/>
          </w:tcPr>
          <w:p w:rsidR="007051F8" w:rsidRPr="00D72818" w:rsidRDefault="007051F8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39" w:type="dxa"/>
            <w:gridSpan w:val="2"/>
            <w:vMerge/>
            <w:shd w:val="clear" w:color="auto" w:fill="FFFFFF" w:themeFill="background1"/>
          </w:tcPr>
          <w:p w:rsidR="007051F8" w:rsidRDefault="007051F8" w:rsidP="009A488F">
            <w:pPr>
              <w:tabs>
                <w:tab w:val="left" w:pos="6024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vMerge/>
          </w:tcPr>
          <w:p w:rsidR="007051F8" w:rsidRDefault="007051F8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  <w:vMerge w:val="restart"/>
          </w:tcPr>
          <w:p w:rsidR="007051F8" w:rsidRDefault="007051F8" w:rsidP="007051F8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Дроздов С.А.</w:t>
            </w:r>
          </w:p>
        </w:tc>
        <w:tc>
          <w:tcPr>
            <w:tcW w:w="992" w:type="dxa"/>
            <w:vMerge/>
            <w:shd w:val="clear" w:color="auto" w:fill="00B050"/>
          </w:tcPr>
          <w:p w:rsidR="007051F8" w:rsidRDefault="007051F8" w:rsidP="004C7A0E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195" w:type="dxa"/>
            <w:gridSpan w:val="2"/>
            <w:vMerge/>
            <w:shd w:val="clear" w:color="auto" w:fill="00B050"/>
          </w:tcPr>
          <w:p w:rsidR="007051F8" w:rsidRDefault="007051F8" w:rsidP="004C7A0E">
            <w:pPr>
              <w:pStyle w:val="31"/>
              <w:ind w:left="-84" w:right="-144" w:firstLine="142"/>
              <w:rPr>
                <w:sz w:val="18"/>
              </w:rPr>
            </w:pPr>
          </w:p>
        </w:tc>
        <w:tc>
          <w:tcPr>
            <w:tcW w:w="1291" w:type="dxa"/>
            <w:gridSpan w:val="2"/>
            <w:vMerge/>
          </w:tcPr>
          <w:p w:rsidR="007051F8" w:rsidRDefault="007051F8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413" w:type="dxa"/>
            <w:gridSpan w:val="2"/>
            <w:vMerge/>
          </w:tcPr>
          <w:p w:rsidR="007051F8" w:rsidRDefault="007051F8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389" w:type="dxa"/>
            <w:gridSpan w:val="2"/>
            <w:vMerge/>
          </w:tcPr>
          <w:p w:rsidR="007051F8" w:rsidRDefault="007051F8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259" w:type="dxa"/>
            <w:vMerge/>
          </w:tcPr>
          <w:p w:rsidR="007051F8" w:rsidRDefault="007051F8" w:rsidP="009A488F">
            <w:pPr>
              <w:pStyle w:val="31"/>
              <w:ind w:firstLine="0"/>
              <w:rPr>
                <w:sz w:val="18"/>
              </w:rPr>
            </w:pPr>
          </w:p>
        </w:tc>
      </w:tr>
      <w:tr w:rsidR="004C7A0E" w:rsidTr="00D72818">
        <w:trPr>
          <w:gridAfter w:val="1"/>
          <w:wAfter w:w="35" w:type="dxa"/>
          <w:cantSplit/>
          <w:trHeight w:val="1384"/>
        </w:trPr>
        <w:tc>
          <w:tcPr>
            <w:tcW w:w="666" w:type="dxa"/>
            <w:gridSpan w:val="2"/>
            <w:vMerge/>
          </w:tcPr>
          <w:p w:rsidR="004C7A0E" w:rsidRDefault="004C7A0E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39" w:type="dxa"/>
            <w:gridSpan w:val="2"/>
            <w:vMerge/>
            <w:shd w:val="clear" w:color="auto" w:fill="FFFFFF" w:themeFill="background1"/>
          </w:tcPr>
          <w:p w:rsidR="004C7A0E" w:rsidRDefault="004C7A0E" w:rsidP="009A488F">
            <w:pPr>
              <w:tabs>
                <w:tab w:val="left" w:pos="6024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vMerge/>
          </w:tcPr>
          <w:p w:rsidR="004C7A0E" w:rsidRDefault="004C7A0E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  <w:vMerge/>
          </w:tcPr>
          <w:p w:rsidR="004C7A0E" w:rsidRDefault="004C7A0E" w:rsidP="000D4839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992" w:type="dxa"/>
          </w:tcPr>
          <w:p w:rsidR="004C7A0E" w:rsidRDefault="004C7A0E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МОЛ</w:t>
            </w:r>
          </w:p>
        </w:tc>
        <w:tc>
          <w:tcPr>
            <w:tcW w:w="1195" w:type="dxa"/>
            <w:gridSpan w:val="2"/>
          </w:tcPr>
          <w:p w:rsidR="004C7A0E" w:rsidRDefault="004C7A0E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</w:t>
            </w:r>
          </w:p>
        </w:tc>
        <w:tc>
          <w:tcPr>
            <w:tcW w:w="1291" w:type="dxa"/>
            <w:gridSpan w:val="2"/>
          </w:tcPr>
          <w:p w:rsidR="004C7A0E" w:rsidRDefault="004C7A0E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ТАД</w:t>
            </w:r>
          </w:p>
        </w:tc>
        <w:tc>
          <w:tcPr>
            <w:tcW w:w="1413" w:type="dxa"/>
            <w:gridSpan w:val="2"/>
          </w:tcPr>
          <w:p w:rsidR="004C7A0E" w:rsidRDefault="004C7A0E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389" w:type="dxa"/>
            <w:gridSpan w:val="2"/>
          </w:tcPr>
          <w:p w:rsidR="004C7A0E" w:rsidRDefault="004C7A0E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9" w:type="dxa"/>
          </w:tcPr>
          <w:p w:rsidR="004C7A0E" w:rsidRDefault="004C7A0E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УКР</w:t>
            </w:r>
          </w:p>
        </w:tc>
      </w:tr>
      <w:tr w:rsidR="00D72818" w:rsidTr="00D72818">
        <w:trPr>
          <w:gridAfter w:val="1"/>
          <w:wAfter w:w="35" w:type="dxa"/>
          <w:cantSplit/>
          <w:trHeight w:val="633"/>
        </w:trPr>
        <w:tc>
          <w:tcPr>
            <w:tcW w:w="666" w:type="dxa"/>
            <w:gridSpan w:val="2"/>
          </w:tcPr>
          <w:p w:rsidR="00D72818" w:rsidRPr="00D72818" w:rsidRDefault="00D72818" w:rsidP="009A488F">
            <w:pPr>
              <w:pStyle w:val="31"/>
              <w:ind w:firstLine="0"/>
              <w:rPr>
                <w:b/>
                <w:sz w:val="18"/>
              </w:rPr>
            </w:pPr>
            <w:r w:rsidRPr="00D72818">
              <w:rPr>
                <w:b/>
                <w:sz w:val="18"/>
              </w:rPr>
              <w:t>21</w:t>
            </w:r>
          </w:p>
        </w:tc>
        <w:tc>
          <w:tcPr>
            <w:tcW w:w="15030" w:type="dxa"/>
            <w:gridSpan w:val="16"/>
          </w:tcPr>
          <w:p w:rsidR="00D72818" w:rsidRDefault="00D72818" w:rsidP="009A488F">
            <w:pPr>
              <w:pStyle w:val="31"/>
              <w:ind w:firstLine="0"/>
              <w:rPr>
                <w:sz w:val="18"/>
              </w:rPr>
            </w:pPr>
            <w:r>
              <w:rPr>
                <w:rFonts w:cs="Arial"/>
                <w:b/>
                <w:i/>
                <w:sz w:val="18"/>
                <w:szCs w:val="18"/>
              </w:rPr>
              <w:t>О специализированных проверках моторного топлива с проведением метрологического надзора за соблюдением субъектами хозяйственной деятельности обязательных требований межгосударственных стандартов к моторному топливу в 2017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>-2018 годах</w:t>
            </w:r>
          </w:p>
        </w:tc>
      </w:tr>
      <w:tr w:rsidR="00D72818" w:rsidTr="00D72818">
        <w:trPr>
          <w:gridAfter w:val="1"/>
          <w:wAfter w:w="35" w:type="dxa"/>
          <w:cantSplit/>
          <w:trHeight w:val="1093"/>
        </w:trPr>
        <w:tc>
          <w:tcPr>
            <w:tcW w:w="666" w:type="dxa"/>
            <w:gridSpan w:val="2"/>
            <w:vMerge w:val="restart"/>
          </w:tcPr>
          <w:p w:rsidR="00D72818" w:rsidRPr="00D72818" w:rsidRDefault="00D72818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D72818">
              <w:rPr>
                <w:sz w:val="18"/>
              </w:rPr>
              <w:t>21.3</w:t>
            </w:r>
          </w:p>
        </w:tc>
        <w:tc>
          <w:tcPr>
            <w:tcW w:w="4239" w:type="dxa"/>
            <w:gridSpan w:val="2"/>
            <w:vMerge w:val="restart"/>
            <w:shd w:val="clear" w:color="auto" w:fill="FFFFFF" w:themeFill="background1"/>
          </w:tcPr>
          <w:p w:rsidR="00D72818" w:rsidRDefault="00D72818" w:rsidP="009A488F">
            <w:pPr>
              <w:tabs>
                <w:tab w:val="left" w:pos="6024"/>
              </w:tabs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Организовать государственный контроль (надзор) за соблюдением требований нормативных документов на к моторному топливу (автомобильный бензин и дизельное топливо</w:t>
            </w:r>
          </w:p>
        </w:tc>
        <w:tc>
          <w:tcPr>
            <w:tcW w:w="1273" w:type="dxa"/>
            <w:gridSpan w:val="2"/>
            <w:vMerge w:val="restart"/>
          </w:tcPr>
          <w:p w:rsidR="00D72818" w:rsidRDefault="00D72818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04.02.2019</w:t>
            </w:r>
          </w:p>
        </w:tc>
        <w:tc>
          <w:tcPr>
            <w:tcW w:w="1979" w:type="dxa"/>
            <w:gridSpan w:val="2"/>
          </w:tcPr>
          <w:p w:rsidR="00D72818" w:rsidRDefault="00D72818" w:rsidP="000D4839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органы</w:t>
            </w:r>
          </w:p>
        </w:tc>
        <w:tc>
          <w:tcPr>
            <w:tcW w:w="992" w:type="dxa"/>
          </w:tcPr>
          <w:p w:rsidR="00D72818" w:rsidRDefault="00D72818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195" w:type="dxa"/>
            <w:gridSpan w:val="2"/>
          </w:tcPr>
          <w:p w:rsidR="00D72818" w:rsidRDefault="00D72818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АРМ</w:t>
            </w:r>
          </w:p>
        </w:tc>
        <w:tc>
          <w:tcPr>
            <w:tcW w:w="1291" w:type="dxa"/>
            <w:gridSpan w:val="2"/>
          </w:tcPr>
          <w:p w:rsidR="00D72818" w:rsidRDefault="00D72818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БЕ</w:t>
            </w:r>
            <w:r w:rsidR="001D5587">
              <w:rPr>
                <w:sz w:val="18"/>
              </w:rPr>
              <w:t>И</w:t>
            </w:r>
            <w:bookmarkStart w:id="0" w:name="_GoBack"/>
            <w:bookmarkEnd w:id="0"/>
          </w:p>
        </w:tc>
        <w:tc>
          <w:tcPr>
            <w:tcW w:w="1413" w:type="dxa"/>
            <w:gridSpan w:val="2"/>
          </w:tcPr>
          <w:p w:rsidR="00D72818" w:rsidRDefault="00D72818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389" w:type="dxa"/>
            <w:gridSpan w:val="2"/>
          </w:tcPr>
          <w:p w:rsidR="00D72818" w:rsidRDefault="00D72818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КАЗ</w:t>
            </w:r>
          </w:p>
        </w:tc>
        <w:tc>
          <w:tcPr>
            <w:tcW w:w="1259" w:type="dxa"/>
          </w:tcPr>
          <w:p w:rsidR="00D72818" w:rsidRDefault="00D72818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D72818" w:rsidTr="00D72818">
        <w:trPr>
          <w:gridAfter w:val="1"/>
          <w:wAfter w:w="35" w:type="dxa"/>
          <w:cantSplit/>
          <w:trHeight w:val="981"/>
        </w:trPr>
        <w:tc>
          <w:tcPr>
            <w:tcW w:w="666" w:type="dxa"/>
            <w:gridSpan w:val="2"/>
            <w:vMerge/>
          </w:tcPr>
          <w:p w:rsidR="00D72818" w:rsidRDefault="00D72818" w:rsidP="009A488F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39" w:type="dxa"/>
            <w:gridSpan w:val="2"/>
            <w:vMerge/>
            <w:shd w:val="clear" w:color="auto" w:fill="FFFFFF" w:themeFill="background1"/>
          </w:tcPr>
          <w:p w:rsidR="00D72818" w:rsidRDefault="00D72818" w:rsidP="009A488F">
            <w:pPr>
              <w:tabs>
                <w:tab w:val="left" w:pos="6024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vMerge/>
          </w:tcPr>
          <w:p w:rsidR="00D72818" w:rsidRDefault="00D72818" w:rsidP="009A488F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79" w:type="dxa"/>
            <w:gridSpan w:val="2"/>
          </w:tcPr>
          <w:p w:rsidR="00D72818" w:rsidRDefault="00D72818" w:rsidP="000D4839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Дроздов С.А.</w:t>
            </w:r>
          </w:p>
        </w:tc>
        <w:tc>
          <w:tcPr>
            <w:tcW w:w="992" w:type="dxa"/>
          </w:tcPr>
          <w:p w:rsidR="00D72818" w:rsidRDefault="00D72818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МОЛ</w:t>
            </w:r>
          </w:p>
        </w:tc>
        <w:tc>
          <w:tcPr>
            <w:tcW w:w="1195" w:type="dxa"/>
            <w:gridSpan w:val="2"/>
          </w:tcPr>
          <w:p w:rsidR="00D72818" w:rsidRDefault="00D72818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</w:t>
            </w:r>
          </w:p>
        </w:tc>
        <w:tc>
          <w:tcPr>
            <w:tcW w:w="1291" w:type="dxa"/>
            <w:gridSpan w:val="2"/>
          </w:tcPr>
          <w:p w:rsidR="00D72818" w:rsidRDefault="00D72818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ТАД</w:t>
            </w:r>
          </w:p>
        </w:tc>
        <w:tc>
          <w:tcPr>
            <w:tcW w:w="1413" w:type="dxa"/>
            <w:gridSpan w:val="2"/>
          </w:tcPr>
          <w:p w:rsidR="00D72818" w:rsidRDefault="00D72818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389" w:type="dxa"/>
            <w:gridSpan w:val="2"/>
          </w:tcPr>
          <w:p w:rsidR="00D72818" w:rsidRDefault="00D72818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259" w:type="dxa"/>
          </w:tcPr>
          <w:p w:rsidR="00D72818" w:rsidRDefault="00D72818" w:rsidP="009A488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УКР</w:t>
            </w:r>
          </w:p>
        </w:tc>
      </w:tr>
    </w:tbl>
    <w:p w:rsidR="009A488F" w:rsidRDefault="009A488F" w:rsidP="009A488F">
      <w:pPr>
        <w:pStyle w:val="21"/>
        <w:rPr>
          <w:sz w:val="18"/>
        </w:rPr>
      </w:pPr>
    </w:p>
    <w:p w:rsidR="009A488F" w:rsidRDefault="009A488F" w:rsidP="009A488F">
      <w:pPr>
        <w:pStyle w:val="21"/>
        <w:rPr>
          <w:sz w:val="18"/>
        </w:rPr>
      </w:pPr>
    </w:p>
    <w:p w:rsidR="009A488F" w:rsidRPr="00002F9C" w:rsidRDefault="009A488F" w:rsidP="009A488F">
      <w:pPr>
        <w:rPr>
          <w:rFonts w:cs="Arial"/>
          <w:b/>
          <w:sz w:val="16"/>
          <w:szCs w:val="16"/>
        </w:rPr>
      </w:pPr>
      <w:r w:rsidRPr="00002F9C">
        <w:rPr>
          <w:rFonts w:cs="Arial"/>
          <w:b/>
          <w:sz w:val="16"/>
          <w:szCs w:val="16"/>
        </w:rPr>
        <w:t>Примечание - Цветовое обозначение (заливка) степени реализации мероприятий: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A0" w:firstRow="1" w:lastRow="0" w:firstColumn="1" w:lastColumn="0" w:noHBand="0" w:noVBand="0"/>
      </w:tblPr>
      <w:tblGrid>
        <w:gridCol w:w="12866"/>
      </w:tblGrid>
      <w:tr w:rsidR="009A488F" w:rsidRPr="00002F9C" w:rsidTr="009A488F">
        <w:tc>
          <w:tcPr>
            <w:tcW w:w="12866" w:type="dxa"/>
            <w:tcBorders>
              <w:top w:val="dotted" w:sz="4" w:space="0" w:color="auto"/>
            </w:tcBorders>
          </w:tcPr>
          <w:p w:rsidR="009A488F" w:rsidRPr="00915141" w:rsidRDefault="009A488F" w:rsidP="009A488F">
            <w:pPr>
              <w:rPr>
                <w:rFonts w:cs="Arial"/>
                <w:b/>
                <w:sz w:val="16"/>
                <w:szCs w:val="16"/>
              </w:rPr>
            </w:pPr>
            <w:r w:rsidRPr="00915141">
              <w:rPr>
                <w:rFonts w:cs="Arial"/>
                <w:b/>
                <w:sz w:val="16"/>
                <w:szCs w:val="16"/>
              </w:rPr>
              <w:t>Срок запланированного мероприятия еще не наступил (или не определен), либо исполнение факультативно (по мере необходимости) – без заливки цветом</w:t>
            </w:r>
          </w:p>
        </w:tc>
      </w:tr>
      <w:tr w:rsidR="009A488F" w:rsidRPr="00002F9C" w:rsidTr="009A488F">
        <w:tc>
          <w:tcPr>
            <w:tcW w:w="12866" w:type="dxa"/>
            <w:tcBorders>
              <w:bottom w:val="nil"/>
            </w:tcBorders>
            <w:shd w:val="clear" w:color="auto" w:fill="FFFF00"/>
          </w:tcPr>
          <w:p w:rsidR="009A488F" w:rsidRPr="00915141" w:rsidRDefault="009A488F" w:rsidP="009A488F">
            <w:pPr>
              <w:rPr>
                <w:rFonts w:cs="Arial"/>
                <w:b/>
                <w:sz w:val="16"/>
                <w:szCs w:val="16"/>
              </w:rPr>
            </w:pPr>
            <w:r w:rsidRPr="00915141">
              <w:rPr>
                <w:rFonts w:cs="Arial"/>
                <w:b/>
                <w:sz w:val="16"/>
                <w:szCs w:val="16"/>
              </w:rPr>
              <w:t>Срок запланированного мероприятия на текущий месяц – заливка желтым цветом</w:t>
            </w:r>
          </w:p>
        </w:tc>
      </w:tr>
      <w:tr w:rsidR="009A488F" w:rsidTr="009A488F">
        <w:tc>
          <w:tcPr>
            <w:tcW w:w="12866" w:type="dxa"/>
            <w:tcBorders>
              <w:top w:val="nil"/>
              <w:bottom w:val="nil"/>
            </w:tcBorders>
            <w:shd w:val="clear" w:color="auto" w:fill="00B050"/>
          </w:tcPr>
          <w:p w:rsidR="009A488F" w:rsidRPr="00986F2B" w:rsidRDefault="009A488F" w:rsidP="009A488F">
            <w:pPr>
              <w:rPr>
                <w:sz w:val="18"/>
              </w:rPr>
            </w:pPr>
            <w:r w:rsidRPr="00986F2B">
              <w:rPr>
                <w:sz w:val="18"/>
              </w:rPr>
              <w:t>Срок запланированного мероприятия уже наступил, мероприятие выполнено</w:t>
            </w:r>
            <w:r>
              <w:rPr>
                <w:sz w:val="18"/>
              </w:rPr>
              <w:t xml:space="preserve"> – </w:t>
            </w:r>
            <w:r w:rsidRPr="00986F2B">
              <w:rPr>
                <w:sz w:val="18"/>
              </w:rPr>
              <w:t>заливк</w:t>
            </w:r>
            <w:r>
              <w:rPr>
                <w:sz w:val="18"/>
              </w:rPr>
              <w:t>а зеленым цветом</w:t>
            </w:r>
          </w:p>
        </w:tc>
      </w:tr>
      <w:tr w:rsidR="009A488F" w:rsidTr="009A488F">
        <w:tc>
          <w:tcPr>
            <w:tcW w:w="12866" w:type="dxa"/>
            <w:tcBorders>
              <w:top w:val="nil"/>
            </w:tcBorders>
            <w:shd w:val="clear" w:color="auto" w:fill="FBD4B4"/>
          </w:tcPr>
          <w:p w:rsidR="009A488F" w:rsidRPr="00986F2B" w:rsidRDefault="009A488F" w:rsidP="009A488F">
            <w:pPr>
              <w:rPr>
                <w:sz w:val="18"/>
              </w:rPr>
            </w:pPr>
            <w:r w:rsidRPr="00986F2B">
              <w:rPr>
                <w:sz w:val="18"/>
              </w:rPr>
              <w:t>Срок запланированного мероприятия уже наступил, мероприятие выполнено частично</w:t>
            </w:r>
            <w:r>
              <w:rPr>
                <w:sz w:val="18"/>
              </w:rPr>
              <w:t xml:space="preserve"> – </w:t>
            </w:r>
            <w:r w:rsidRPr="00986F2B">
              <w:rPr>
                <w:sz w:val="18"/>
              </w:rPr>
              <w:t>заливк</w:t>
            </w:r>
            <w:r>
              <w:rPr>
                <w:sz w:val="18"/>
              </w:rPr>
              <w:t>а розовым цветом</w:t>
            </w:r>
          </w:p>
        </w:tc>
      </w:tr>
      <w:tr w:rsidR="009A488F" w:rsidTr="009A488F">
        <w:tc>
          <w:tcPr>
            <w:tcW w:w="12866" w:type="dxa"/>
            <w:tcBorders>
              <w:bottom w:val="dotted" w:sz="4" w:space="0" w:color="auto"/>
            </w:tcBorders>
            <w:shd w:val="clear" w:color="auto" w:fill="FF0000"/>
          </w:tcPr>
          <w:p w:rsidR="009A488F" w:rsidRPr="00986F2B" w:rsidRDefault="009A488F" w:rsidP="009A488F">
            <w:pPr>
              <w:rPr>
                <w:sz w:val="18"/>
              </w:rPr>
            </w:pPr>
            <w:r w:rsidRPr="00986F2B">
              <w:rPr>
                <w:sz w:val="18"/>
              </w:rPr>
              <w:t>Срок запланированного мероприятия уже наступил, мероприятие не выполнено</w:t>
            </w:r>
            <w:r>
              <w:rPr>
                <w:sz w:val="18"/>
              </w:rPr>
              <w:t xml:space="preserve"> – </w:t>
            </w:r>
            <w:r w:rsidRPr="00986F2B">
              <w:rPr>
                <w:sz w:val="18"/>
              </w:rPr>
              <w:t>заливк</w:t>
            </w:r>
            <w:r>
              <w:rPr>
                <w:sz w:val="18"/>
              </w:rPr>
              <w:t>а красным цветом</w:t>
            </w:r>
          </w:p>
        </w:tc>
      </w:tr>
    </w:tbl>
    <w:p w:rsidR="009A488F" w:rsidRPr="00D43C26" w:rsidRDefault="009A488F" w:rsidP="009A488F">
      <w:pPr>
        <w:rPr>
          <w:sz w:val="18"/>
          <w:szCs w:val="18"/>
        </w:rPr>
      </w:pPr>
    </w:p>
    <w:p w:rsidR="007C635B" w:rsidRDefault="007C635B" w:rsidP="00A10366">
      <w:pPr>
        <w:rPr>
          <w:sz w:val="18"/>
        </w:rPr>
      </w:pPr>
    </w:p>
    <w:sectPr w:rsidR="007C635B" w:rsidSect="008549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2" w:right="1134" w:bottom="719" w:left="540" w:header="426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75E" w:rsidRDefault="0008275E" w:rsidP="00271F02">
      <w:r>
        <w:separator/>
      </w:r>
    </w:p>
  </w:endnote>
  <w:endnote w:type="continuationSeparator" w:id="0">
    <w:p w:rsidR="0008275E" w:rsidRDefault="0008275E" w:rsidP="00271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_AlgeriusCaps">
    <w:altName w:val="Courier New"/>
    <w:charset w:val="CC"/>
    <w:family w:val="decorative"/>
    <w:pitch w:val="variable"/>
    <w:sig w:usb0="00000201" w:usb1="00000000" w:usb2="00000000" w:usb3="00000000" w:csb0="00000004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A0E" w:rsidRDefault="004C7A0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85B" w:rsidRPr="00E3637A" w:rsidRDefault="000B285B">
    <w:pPr>
      <w:pStyle w:val="a3"/>
      <w:rPr>
        <w:rFonts w:ascii="Arial" w:hAnsi="Arial" w:cs="Arial"/>
        <w:lang w:val="ru-RU"/>
      </w:rPr>
    </w:pPr>
    <w:r w:rsidRPr="00E3637A">
      <w:rPr>
        <w:rFonts w:ascii="Arial" w:hAnsi="Arial" w:cs="Arial"/>
        <w:lang w:val="ru-RU"/>
      </w:rPr>
      <w:t xml:space="preserve">Приложение № </w:t>
    </w:r>
    <w:r w:rsidR="00A346EE">
      <w:rPr>
        <w:rFonts w:ascii="Arial" w:hAnsi="Arial" w:cs="Arial"/>
        <w:lang w:val="ru-RU"/>
      </w:rPr>
      <w:t>1</w:t>
    </w:r>
    <w:r w:rsidRPr="00E3637A">
      <w:rPr>
        <w:rFonts w:ascii="Arial" w:hAnsi="Arial" w:cs="Arial"/>
        <w:lang w:val="ru-RU"/>
      </w:rPr>
      <w:t xml:space="preserve"> к протоколу </w:t>
    </w:r>
    <w:r w:rsidR="00A346EE">
      <w:rPr>
        <w:rFonts w:ascii="Arial" w:hAnsi="Arial" w:cs="Arial"/>
        <w:lang w:val="ru-RU"/>
      </w:rPr>
      <w:t>НТКН</w:t>
    </w:r>
    <w:r>
      <w:rPr>
        <w:rFonts w:ascii="Arial" w:hAnsi="Arial" w:cs="Arial"/>
        <w:lang w:val="ru-RU"/>
      </w:rPr>
      <w:t xml:space="preserve"> № </w:t>
    </w:r>
    <w:r w:rsidR="004C7A0E">
      <w:rPr>
        <w:rFonts w:ascii="Arial" w:hAnsi="Arial" w:cs="Arial"/>
        <w:lang w:val="ru-RU"/>
      </w:rPr>
      <w:t>24-2017</w:t>
    </w:r>
    <w:r>
      <w:rPr>
        <w:rFonts w:ascii="Arial" w:hAnsi="Arial" w:cs="Arial"/>
        <w:lang w:val="ru-RU"/>
      </w:rPr>
      <w:t xml:space="preserve"> </w:t>
    </w:r>
  </w:p>
  <w:p w:rsidR="00A346EE" w:rsidRDefault="00A346E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A0E" w:rsidRDefault="004C7A0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75E" w:rsidRDefault="0008275E" w:rsidP="00271F02">
      <w:r>
        <w:separator/>
      </w:r>
    </w:p>
  </w:footnote>
  <w:footnote w:type="continuationSeparator" w:id="0">
    <w:p w:rsidR="0008275E" w:rsidRDefault="0008275E" w:rsidP="00271F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A0E" w:rsidRDefault="004C7A0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85B" w:rsidRDefault="00275186" w:rsidP="000A1FCF">
    <w:pPr>
      <w:pStyle w:val="a5"/>
      <w:jc w:val="right"/>
    </w:pPr>
    <w:r>
      <w:rPr>
        <w:rStyle w:val="a9"/>
      </w:rPr>
      <w:fldChar w:fldCharType="begin"/>
    </w:r>
    <w:r w:rsidR="000B285B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1D5587">
      <w:rPr>
        <w:rStyle w:val="a9"/>
        <w:noProof/>
      </w:rPr>
      <w:t>3</w:t>
    </w:r>
    <w:r>
      <w:rPr>
        <w:rStyle w:val="a9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A0E" w:rsidRDefault="004C7A0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  <w:rPr>
        <w:rFonts w:cs="Times New Roman"/>
      </w:rPr>
    </w:lvl>
    <w:lvl w:ilvl="2">
      <w:start w:val="1"/>
      <w:numFmt w:val="decimal"/>
      <w:pStyle w:val="3"/>
      <w:lvlText w:val="%1.%2.%3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3">
      <w:start w:val="1"/>
      <w:numFmt w:val="decimal"/>
      <w:pStyle w:val="4"/>
      <w:lvlText w:val="%1.%2.%3.%4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4">
      <w:start w:val="1"/>
      <w:numFmt w:val="decimal"/>
      <w:pStyle w:val="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>
    <w:nsid w:val="06E53AF4"/>
    <w:multiLevelType w:val="hybridMultilevel"/>
    <w:tmpl w:val="15C45B0C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13DCA"/>
    <w:multiLevelType w:val="hybridMultilevel"/>
    <w:tmpl w:val="A19E99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163A89"/>
    <w:multiLevelType w:val="multilevel"/>
    <w:tmpl w:val="723E3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866589"/>
    <w:multiLevelType w:val="multilevel"/>
    <w:tmpl w:val="439E82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firstLine="567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cs="Times New Roman"/>
      </w:rPr>
    </w:lvl>
  </w:abstractNum>
  <w:abstractNum w:abstractNumId="5">
    <w:nsid w:val="153E2108"/>
    <w:multiLevelType w:val="multilevel"/>
    <w:tmpl w:val="B106B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6817ABE"/>
    <w:multiLevelType w:val="hybridMultilevel"/>
    <w:tmpl w:val="BE1474A2"/>
    <w:lvl w:ilvl="0" w:tplc="FA2AD47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>
    <w:nsid w:val="19F74B77"/>
    <w:multiLevelType w:val="hybridMultilevel"/>
    <w:tmpl w:val="A19E99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223902"/>
    <w:multiLevelType w:val="hybridMultilevel"/>
    <w:tmpl w:val="723E3BE0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433D7A"/>
    <w:multiLevelType w:val="multilevel"/>
    <w:tmpl w:val="A19E9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1D652B5"/>
    <w:multiLevelType w:val="multilevel"/>
    <w:tmpl w:val="53B48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2C920A5"/>
    <w:multiLevelType w:val="hybridMultilevel"/>
    <w:tmpl w:val="723E3BE0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4A212CF"/>
    <w:multiLevelType w:val="hybridMultilevel"/>
    <w:tmpl w:val="6D50F772"/>
    <w:lvl w:ilvl="0" w:tplc="33ACC4C6">
      <w:start w:val="35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7A476EF"/>
    <w:multiLevelType w:val="hybridMultilevel"/>
    <w:tmpl w:val="723E3BE0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B0F2507"/>
    <w:multiLevelType w:val="multilevel"/>
    <w:tmpl w:val="A19E9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B1C073B"/>
    <w:multiLevelType w:val="hybridMultilevel"/>
    <w:tmpl w:val="05969244"/>
    <w:lvl w:ilvl="0" w:tplc="69A0995A">
      <w:start w:val="9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1042692"/>
    <w:multiLevelType w:val="multilevel"/>
    <w:tmpl w:val="A19E9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13F6E20"/>
    <w:multiLevelType w:val="hybridMultilevel"/>
    <w:tmpl w:val="082273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754D31"/>
    <w:multiLevelType w:val="hybridMultilevel"/>
    <w:tmpl w:val="723E3BE0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79F06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42784947"/>
    <w:multiLevelType w:val="hybridMultilevel"/>
    <w:tmpl w:val="B486008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41815AC"/>
    <w:multiLevelType w:val="multilevel"/>
    <w:tmpl w:val="723E3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5E93D0C"/>
    <w:multiLevelType w:val="hybridMultilevel"/>
    <w:tmpl w:val="723E3BE0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65F60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70C623A"/>
    <w:multiLevelType w:val="hybridMultilevel"/>
    <w:tmpl w:val="A19E99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E846B6A"/>
    <w:multiLevelType w:val="hybridMultilevel"/>
    <w:tmpl w:val="31481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6C1BC6"/>
    <w:multiLevelType w:val="multilevel"/>
    <w:tmpl w:val="9F9CBB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4.%2."/>
      <w:lvlJc w:val="left"/>
      <w:pPr>
        <w:tabs>
          <w:tab w:val="num" w:pos="1288"/>
        </w:tabs>
        <w:ind w:left="1" w:firstLine="567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4.1.%3."/>
      <w:lvlJc w:val="left"/>
      <w:pPr>
        <w:tabs>
          <w:tab w:val="num" w:pos="2095"/>
        </w:tabs>
        <w:ind w:left="2095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cs="Times New Roman" w:hint="default"/>
      </w:rPr>
    </w:lvl>
  </w:abstractNum>
  <w:abstractNum w:abstractNumId="27">
    <w:nsid w:val="501F75EF"/>
    <w:multiLevelType w:val="multilevel"/>
    <w:tmpl w:val="86249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3A11BF5"/>
    <w:multiLevelType w:val="multilevel"/>
    <w:tmpl w:val="723E3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5D62F66"/>
    <w:multiLevelType w:val="hybridMultilevel"/>
    <w:tmpl w:val="723E3BE0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78C59B5"/>
    <w:multiLevelType w:val="hybridMultilevel"/>
    <w:tmpl w:val="7A50EA4C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CD3AD8"/>
    <w:multiLevelType w:val="hybridMultilevel"/>
    <w:tmpl w:val="D8A82CD6"/>
    <w:lvl w:ilvl="0" w:tplc="8F96093C">
      <w:start w:val="3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F406B9E"/>
    <w:multiLevelType w:val="multilevel"/>
    <w:tmpl w:val="723E3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6273713"/>
    <w:multiLevelType w:val="hybridMultilevel"/>
    <w:tmpl w:val="86249D96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94C66D6"/>
    <w:multiLevelType w:val="hybridMultilevel"/>
    <w:tmpl w:val="53B48156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A5207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6">
    <w:nsid w:val="6B334888"/>
    <w:multiLevelType w:val="hybridMultilevel"/>
    <w:tmpl w:val="78389AB8"/>
    <w:lvl w:ilvl="0" w:tplc="B3B00EE8">
      <w:start w:val="49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7670D1E"/>
    <w:multiLevelType w:val="hybridMultilevel"/>
    <w:tmpl w:val="A19E99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B304449"/>
    <w:multiLevelType w:val="multilevel"/>
    <w:tmpl w:val="7A50E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1"/>
  </w:num>
  <w:num w:numId="3">
    <w:abstractNumId w:val="15"/>
  </w:num>
  <w:num w:numId="4">
    <w:abstractNumId w:val="12"/>
  </w:num>
  <w:num w:numId="5">
    <w:abstractNumId w:val="36"/>
  </w:num>
  <w:num w:numId="6">
    <w:abstractNumId w:val="20"/>
  </w:num>
  <w:num w:numId="7">
    <w:abstractNumId w:val="19"/>
  </w:num>
  <w:num w:numId="8">
    <w:abstractNumId w:val="4"/>
  </w:num>
  <w:num w:numId="9">
    <w:abstractNumId w:val="26"/>
  </w:num>
  <w:num w:numId="10">
    <w:abstractNumId w:val="35"/>
  </w:num>
  <w:num w:numId="11">
    <w:abstractNumId w:val="6"/>
  </w:num>
  <w:num w:numId="12">
    <w:abstractNumId w:val="33"/>
  </w:num>
  <w:num w:numId="13">
    <w:abstractNumId w:val="24"/>
  </w:num>
  <w:num w:numId="14">
    <w:abstractNumId w:val="16"/>
  </w:num>
  <w:num w:numId="15">
    <w:abstractNumId w:val="37"/>
  </w:num>
  <w:num w:numId="16">
    <w:abstractNumId w:val="2"/>
  </w:num>
  <w:num w:numId="17">
    <w:abstractNumId w:val="14"/>
  </w:num>
  <w:num w:numId="18">
    <w:abstractNumId w:val="9"/>
  </w:num>
  <w:num w:numId="19">
    <w:abstractNumId w:val="27"/>
  </w:num>
  <w:num w:numId="20">
    <w:abstractNumId w:val="34"/>
  </w:num>
  <w:num w:numId="21">
    <w:abstractNumId w:val="10"/>
  </w:num>
  <w:num w:numId="22">
    <w:abstractNumId w:val="18"/>
  </w:num>
  <w:num w:numId="23">
    <w:abstractNumId w:val="11"/>
  </w:num>
  <w:num w:numId="24">
    <w:abstractNumId w:val="22"/>
  </w:num>
  <w:num w:numId="25">
    <w:abstractNumId w:val="8"/>
  </w:num>
  <w:num w:numId="26">
    <w:abstractNumId w:val="29"/>
  </w:num>
  <w:num w:numId="27">
    <w:abstractNumId w:val="13"/>
  </w:num>
  <w:num w:numId="28">
    <w:abstractNumId w:val="32"/>
  </w:num>
  <w:num w:numId="29">
    <w:abstractNumId w:val="3"/>
  </w:num>
  <w:num w:numId="30">
    <w:abstractNumId w:val="21"/>
  </w:num>
  <w:num w:numId="31">
    <w:abstractNumId w:val="28"/>
  </w:num>
  <w:num w:numId="32">
    <w:abstractNumId w:val="30"/>
  </w:num>
  <w:num w:numId="33">
    <w:abstractNumId w:val="38"/>
  </w:num>
  <w:num w:numId="34">
    <w:abstractNumId w:val="5"/>
  </w:num>
  <w:num w:numId="35">
    <w:abstractNumId w:val="17"/>
  </w:num>
  <w:num w:numId="36">
    <w:abstractNumId w:val="7"/>
  </w:num>
  <w:num w:numId="37">
    <w:abstractNumId w:val="23"/>
  </w:num>
  <w:num w:numId="38">
    <w:abstractNumId w:val="25"/>
  </w:num>
  <w:num w:numId="39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32F5F"/>
    <w:rsid w:val="00002F9C"/>
    <w:rsid w:val="00013440"/>
    <w:rsid w:val="0005017B"/>
    <w:rsid w:val="00081DF4"/>
    <w:rsid w:val="0008275E"/>
    <w:rsid w:val="000A1FCF"/>
    <w:rsid w:val="000B213E"/>
    <w:rsid w:val="000B285B"/>
    <w:rsid w:val="000B73AF"/>
    <w:rsid w:val="000D4839"/>
    <w:rsid w:val="000E2A63"/>
    <w:rsid w:val="000E5064"/>
    <w:rsid w:val="000F64A4"/>
    <w:rsid w:val="00100AF8"/>
    <w:rsid w:val="00150796"/>
    <w:rsid w:val="00161ED7"/>
    <w:rsid w:val="00161F7C"/>
    <w:rsid w:val="00192607"/>
    <w:rsid w:val="001A1B83"/>
    <w:rsid w:val="001A618F"/>
    <w:rsid w:val="001C0414"/>
    <w:rsid w:val="001D5587"/>
    <w:rsid w:val="001E0EE0"/>
    <w:rsid w:val="001E2420"/>
    <w:rsid w:val="001F295C"/>
    <w:rsid w:val="00207FF7"/>
    <w:rsid w:val="0022250F"/>
    <w:rsid w:val="00271F02"/>
    <w:rsid w:val="00275186"/>
    <w:rsid w:val="00293D3E"/>
    <w:rsid w:val="00296143"/>
    <w:rsid w:val="002A2A0D"/>
    <w:rsid w:val="002B2CC6"/>
    <w:rsid w:val="002D6A80"/>
    <w:rsid w:val="002D7F8F"/>
    <w:rsid w:val="002F1969"/>
    <w:rsid w:val="002F6397"/>
    <w:rsid w:val="00337A72"/>
    <w:rsid w:val="003445B6"/>
    <w:rsid w:val="00344877"/>
    <w:rsid w:val="00381008"/>
    <w:rsid w:val="003C28BB"/>
    <w:rsid w:val="003D23CB"/>
    <w:rsid w:val="003E2032"/>
    <w:rsid w:val="003E7892"/>
    <w:rsid w:val="00432F5F"/>
    <w:rsid w:val="00433CF0"/>
    <w:rsid w:val="0043512F"/>
    <w:rsid w:val="0044316C"/>
    <w:rsid w:val="004522A3"/>
    <w:rsid w:val="00465205"/>
    <w:rsid w:val="00495435"/>
    <w:rsid w:val="004C0B6F"/>
    <w:rsid w:val="004C7A0E"/>
    <w:rsid w:val="00514127"/>
    <w:rsid w:val="00517BE7"/>
    <w:rsid w:val="00531F4D"/>
    <w:rsid w:val="0056346A"/>
    <w:rsid w:val="00586466"/>
    <w:rsid w:val="005C054D"/>
    <w:rsid w:val="005C3BAA"/>
    <w:rsid w:val="006166A0"/>
    <w:rsid w:val="006278DD"/>
    <w:rsid w:val="00673E65"/>
    <w:rsid w:val="0069061A"/>
    <w:rsid w:val="006A241F"/>
    <w:rsid w:val="006E732E"/>
    <w:rsid w:val="006F5449"/>
    <w:rsid w:val="006F7F5A"/>
    <w:rsid w:val="007051F8"/>
    <w:rsid w:val="00721204"/>
    <w:rsid w:val="00725C5D"/>
    <w:rsid w:val="00733ACA"/>
    <w:rsid w:val="00745C50"/>
    <w:rsid w:val="00746615"/>
    <w:rsid w:val="0074679B"/>
    <w:rsid w:val="0074718F"/>
    <w:rsid w:val="00753AE9"/>
    <w:rsid w:val="00775CC2"/>
    <w:rsid w:val="007910D7"/>
    <w:rsid w:val="0079719E"/>
    <w:rsid w:val="007C32A5"/>
    <w:rsid w:val="007C635B"/>
    <w:rsid w:val="00807590"/>
    <w:rsid w:val="00854928"/>
    <w:rsid w:val="00867839"/>
    <w:rsid w:val="00882977"/>
    <w:rsid w:val="008A35E8"/>
    <w:rsid w:val="008B7546"/>
    <w:rsid w:val="008C4A76"/>
    <w:rsid w:val="008D33B3"/>
    <w:rsid w:val="008F5699"/>
    <w:rsid w:val="00900B89"/>
    <w:rsid w:val="00906783"/>
    <w:rsid w:val="00910FA9"/>
    <w:rsid w:val="00915141"/>
    <w:rsid w:val="00923B8B"/>
    <w:rsid w:val="00932483"/>
    <w:rsid w:val="009412AC"/>
    <w:rsid w:val="009470E2"/>
    <w:rsid w:val="00955685"/>
    <w:rsid w:val="00982A09"/>
    <w:rsid w:val="00983531"/>
    <w:rsid w:val="009854CD"/>
    <w:rsid w:val="00986F2B"/>
    <w:rsid w:val="009A488F"/>
    <w:rsid w:val="009C0EEC"/>
    <w:rsid w:val="009C314D"/>
    <w:rsid w:val="009E7788"/>
    <w:rsid w:val="00A10366"/>
    <w:rsid w:val="00A346EE"/>
    <w:rsid w:val="00A72F61"/>
    <w:rsid w:val="00AA17EA"/>
    <w:rsid w:val="00AA1C4D"/>
    <w:rsid w:val="00AB2EAB"/>
    <w:rsid w:val="00AC7B65"/>
    <w:rsid w:val="00AE0178"/>
    <w:rsid w:val="00AF5C4C"/>
    <w:rsid w:val="00B03F91"/>
    <w:rsid w:val="00B04A33"/>
    <w:rsid w:val="00B1253D"/>
    <w:rsid w:val="00B15E10"/>
    <w:rsid w:val="00B26A1A"/>
    <w:rsid w:val="00B60C78"/>
    <w:rsid w:val="00B672F3"/>
    <w:rsid w:val="00B67595"/>
    <w:rsid w:val="00B713E5"/>
    <w:rsid w:val="00BA7CBA"/>
    <w:rsid w:val="00BB7DEB"/>
    <w:rsid w:val="00BC33B2"/>
    <w:rsid w:val="00BE7A9D"/>
    <w:rsid w:val="00C0222F"/>
    <w:rsid w:val="00C512E8"/>
    <w:rsid w:val="00C6095D"/>
    <w:rsid w:val="00C6733C"/>
    <w:rsid w:val="00C7682B"/>
    <w:rsid w:val="00C8787D"/>
    <w:rsid w:val="00C94CAF"/>
    <w:rsid w:val="00CC1312"/>
    <w:rsid w:val="00CC6319"/>
    <w:rsid w:val="00CD3918"/>
    <w:rsid w:val="00CE0C76"/>
    <w:rsid w:val="00D018A4"/>
    <w:rsid w:val="00D13014"/>
    <w:rsid w:val="00D345F9"/>
    <w:rsid w:val="00D402D1"/>
    <w:rsid w:val="00D453F4"/>
    <w:rsid w:val="00D72818"/>
    <w:rsid w:val="00D763D0"/>
    <w:rsid w:val="00DA679B"/>
    <w:rsid w:val="00E3637A"/>
    <w:rsid w:val="00E6448C"/>
    <w:rsid w:val="00E6459C"/>
    <w:rsid w:val="00E719E2"/>
    <w:rsid w:val="00EA546C"/>
    <w:rsid w:val="00F049F5"/>
    <w:rsid w:val="00F076A5"/>
    <w:rsid w:val="00F37022"/>
    <w:rsid w:val="00FC336E"/>
    <w:rsid w:val="00FE0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4DAC1CB-D31A-416A-A6E8-268E38E27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F5F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432F5F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432F5F"/>
    <w:pPr>
      <w:keepNext/>
      <w:tabs>
        <w:tab w:val="left" w:pos="9606"/>
      </w:tabs>
      <w:ind w:firstLine="709"/>
      <w:jc w:val="both"/>
      <w:outlineLvl w:val="1"/>
    </w:pPr>
  </w:style>
  <w:style w:type="paragraph" w:styleId="3">
    <w:name w:val="heading 3"/>
    <w:basedOn w:val="a"/>
    <w:next w:val="a"/>
    <w:link w:val="30"/>
    <w:qFormat/>
    <w:rsid w:val="00432F5F"/>
    <w:pPr>
      <w:keepNext/>
      <w:numPr>
        <w:ilvl w:val="2"/>
        <w:numId w:val="1"/>
      </w:numPr>
      <w:spacing w:before="240" w:after="60"/>
      <w:outlineLvl w:val="2"/>
    </w:pPr>
    <w:rPr>
      <w:rFonts w:ascii="a_AlgeriusCaps" w:hAnsi="a_AlgeriusCaps"/>
      <w:lang w:val="en-US"/>
    </w:rPr>
  </w:style>
  <w:style w:type="paragraph" w:styleId="4">
    <w:name w:val="heading 4"/>
    <w:basedOn w:val="a"/>
    <w:next w:val="a"/>
    <w:link w:val="40"/>
    <w:qFormat/>
    <w:rsid w:val="00432F5F"/>
    <w:pPr>
      <w:keepNext/>
      <w:numPr>
        <w:ilvl w:val="3"/>
        <w:numId w:val="1"/>
      </w:numPr>
      <w:spacing w:before="240" w:after="60"/>
      <w:outlineLvl w:val="3"/>
    </w:pPr>
    <w:rPr>
      <w:rFonts w:ascii="a_AlgeriusCaps" w:hAnsi="a_AlgeriusCaps"/>
      <w:b/>
      <w:lang w:val="en-US"/>
    </w:rPr>
  </w:style>
  <w:style w:type="paragraph" w:styleId="5">
    <w:name w:val="heading 5"/>
    <w:basedOn w:val="a"/>
    <w:next w:val="a"/>
    <w:link w:val="50"/>
    <w:qFormat/>
    <w:rsid w:val="00432F5F"/>
    <w:pPr>
      <w:numPr>
        <w:ilvl w:val="4"/>
        <w:numId w:val="1"/>
      </w:numPr>
      <w:spacing w:before="240" w:after="60"/>
      <w:outlineLvl w:val="4"/>
    </w:pPr>
    <w:rPr>
      <w:rFonts w:ascii="a_AlgeriusCaps" w:hAnsi="a_AlgeriusCaps"/>
      <w:sz w:val="22"/>
      <w:lang w:val="en-US"/>
    </w:rPr>
  </w:style>
  <w:style w:type="paragraph" w:styleId="6">
    <w:name w:val="heading 6"/>
    <w:basedOn w:val="a"/>
    <w:next w:val="a"/>
    <w:link w:val="60"/>
    <w:qFormat/>
    <w:rsid w:val="00432F5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  <w:lang w:val="en-US"/>
    </w:rPr>
  </w:style>
  <w:style w:type="paragraph" w:styleId="7">
    <w:name w:val="heading 7"/>
    <w:basedOn w:val="a"/>
    <w:next w:val="a"/>
    <w:link w:val="70"/>
    <w:qFormat/>
    <w:rsid w:val="00432F5F"/>
    <w:pPr>
      <w:numPr>
        <w:ilvl w:val="6"/>
        <w:numId w:val="1"/>
      </w:numPr>
      <w:spacing w:before="240" w:after="60"/>
      <w:outlineLvl w:val="6"/>
    </w:pPr>
    <w:rPr>
      <w:rFonts w:ascii="a_AlgeriusCaps" w:hAnsi="a_AlgeriusCaps"/>
      <w:sz w:val="20"/>
      <w:lang w:val="en-US"/>
    </w:rPr>
  </w:style>
  <w:style w:type="paragraph" w:styleId="8">
    <w:name w:val="heading 8"/>
    <w:basedOn w:val="a"/>
    <w:next w:val="a"/>
    <w:link w:val="80"/>
    <w:qFormat/>
    <w:rsid w:val="00432F5F"/>
    <w:pPr>
      <w:numPr>
        <w:ilvl w:val="7"/>
        <w:numId w:val="1"/>
      </w:numPr>
      <w:spacing w:before="240" w:after="60"/>
      <w:outlineLvl w:val="7"/>
    </w:pPr>
    <w:rPr>
      <w:rFonts w:ascii="a_AlgeriusCaps" w:hAnsi="a_AlgeriusCaps"/>
      <w:i/>
      <w:sz w:val="20"/>
      <w:lang w:val="en-US"/>
    </w:rPr>
  </w:style>
  <w:style w:type="paragraph" w:styleId="9">
    <w:name w:val="heading 9"/>
    <w:basedOn w:val="a"/>
    <w:next w:val="a"/>
    <w:link w:val="90"/>
    <w:qFormat/>
    <w:rsid w:val="00432F5F"/>
    <w:pPr>
      <w:numPr>
        <w:ilvl w:val="8"/>
        <w:numId w:val="1"/>
      </w:numPr>
      <w:spacing w:before="240" w:after="60"/>
      <w:outlineLvl w:val="8"/>
    </w:pPr>
    <w:rPr>
      <w:rFonts w:ascii="a_AlgeriusCaps" w:hAnsi="a_AlgeriusCaps"/>
      <w:b/>
      <w:i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10FA9"/>
    <w:rPr>
      <w:rFonts w:ascii="Arial" w:hAnsi="Arial" w:cs="Times New Roman"/>
      <w:b/>
      <w:sz w:val="24"/>
      <w:lang w:val="ru-RU" w:eastAsia="ru-RU" w:bidi="ar-SA"/>
    </w:rPr>
  </w:style>
  <w:style w:type="character" w:customStyle="1" w:styleId="20">
    <w:name w:val="Заголовок 2 Знак"/>
    <w:link w:val="2"/>
    <w:locked/>
    <w:rsid w:val="00910FA9"/>
    <w:rPr>
      <w:rFonts w:ascii="Arial" w:hAnsi="Arial" w:cs="Times New Roman"/>
      <w:sz w:val="24"/>
      <w:lang w:val="ru-RU" w:eastAsia="ru-RU" w:bidi="ar-SA"/>
    </w:rPr>
  </w:style>
  <w:style w:type="character" w:customStyle="1" w:styleId="30">
    <w:name w:val="Заголовок 3 Знак"/>
    <w:link w:val="3"/>
    <w:uiPriority w:val="99"/>
    <w:locked/>
    <w:rsid w:val="00910FA9"/>
    <w:rPr>
      <w:rFonts w:ascii="a_AlgeriusCaps" w:hAnsi="a_AlgeriusCaps" w:cs="Times New Roman"/>
      <w:sz w:val="24"/>
      <w:lang w:val="en-US" w:eastAsia="ru-RU" w:bidi="ar-SA"/>
    </w:rPr>
  </w:style>
  <w:style w:type="character" w:customStyle="1" w:styleId="40">
    <w:name w:val="Заголовок 4 Знак"/>
    <w:link w:val="4"/>
    <w:locked/>
    <w:rsid w:val="00910FA9"/>
    <w:rPr>
      <w:rFonts w:ascii="a_AlgeriusCaps" w:hAnsi="a_AlgeriusCaps" w:cs="Times New Roman"/>
      <w:b/>
      <w:sz w:val="24"/>
      <w:lang w:val="en-US" w:eastAsia="ru-RU" w:bidi="ar-SA"/>
    </w:rPr>
  </w:style>
  <w:style w:type="character" w:customStyle="1" w:styleId="50">
    <w:name w:val="Заголовок 5 Знак"/>
    <w:link w:val="5"/>
    <w:uiPriority w:val="99"/>
    <w:locked/>
    <w:rsid w:val="00910FA9"/>
    <w:rPr>
      <w:rFonts w:ascii="a_AlgeriusCaps" w:hAnsi="a_AlgeriusCaps" w:cs="Times New Roman"/>
      <w:sz w:val="22"/>
      <w:lang w:val="en-US" w:eastAsia="ru-RU" w:bidi="ar-SA"/>
    </w:rPr>
  </w:style>
  <w:style w:type="character" w:customStyle="1" w:styleId="60">
    <w:name w:val="Заголовок 6 Знак"/>
    <w:link w:val="6"/>
    <w:uiPriority w:val="99"/>
    <w:locked/>
    <w:rsid w:val="00910FA9"/>
    <w:rPr>
      <w:rFonts w:cs="Times New Roman"/>
      <w:i/>
      <w:sz w:val="22"/>
      <w:lang w:val="en-US" w:eastAsia="ru-RU" w:bidi="ar-SA"/>
    </w:rPr>
  </w:style>
  <w:style w:type="character" w:customStyle="1" w:styleId="70">
    <w:name w:val="Заголовок 7 Знак"/>
    <w:link w:val="7"/>
    <w:uiPriority w:val="99"/>
    <w:locked/>
    <w:rsid w:val="00910FA9"/>
    <w:rPr>
      <w:rFonts w:ascii="a_AlgeriusCaps" w:hAnsi="a_AlgeriusCaps" w:cs="Times New Roman"/>
      <w:lang w:val="en-US" w:eastAsia="ru-RU" w:bidi="ar-SA"/>
    </w:rPr>
  </w:style>
  <w:style w:type="character" w:customStyle="1" w:styleId="80">
    <w:name w:val="Заголовок 8 Знак"/>
    <w:link w:val="8"/>
    <w:uiPriority w:val="99"/>
    <w:locked/>
    <w:rsid w:val="00910FA9"/>
    <w:rPr>
      <w:rFonts w:ascii="a_AlgeriusCaps" w:hAnsi="a_AlgeriusCaps" w:cs="Times New Roman"/>
      <w:i/>
      <w:lang w:val="en-US" w:eastAsia="ru-RU" w:bidi="ar-SA"/>
    </w:rPr>
  </w:style>
  <w:style w:type="character" w:customStyle="1" w:styleId="90">
    <w:name w:val="Заголовок 9 Знак"/>
    <w:link w:val="9"/>
    <w:uiPriority w:val="99"/>
    <w:locked/>
    <w:rsid w:val="00910FA9"/>
    <w:rPr>
      <w:rFonts w:ascii="a_AlgeriusCaps" w:hAnsi="a_AlgeriusCaps" w:cs="Times New Roman"/>
      <w:b/>
      <w:i/>
      <w:sz w:val="18"/>
      <w:lang w:val="en-US" w:eastAsia="ru-RU" w:bidi="ar-SA"/>
    </w:rPr>
  </w:style>
  <w:style w:type="paragraph" w:styleId="31">
    <w:name w:val="Body Text Indent 3"/>
    <w:basedOn w:val="a"/>
    <w:link w:val="32"/>
    <w:rsid w:val="00432F5F"/>
    <w:pPr>
      <w:ind w:firstLine="709"/>
      <w:jc w:val="both"/>
    </w:pPr>
  </w:style>
  <w:style w:type="character" w:customStyle="1" w:styleId="32">
    <w:name w:val="Основной текст с отступом 3 Знак"/>
    <w:link w:val="31"/>
    <w:locked/>
    <w:rsid w:val="00910FA9"/>
    <w:rPr>
      <w:rFonts w:ascii="Arial" w:hAnsi="Arial" w:cs="Times New Roman"/>
      <w:sz w:val="24"/>
      <w:lang w:val="ru-RU" w:eastAsia="ru-RU" w:bidi="ar-SA"/>
    </w:rPr>
  </w:style>
  <w:style w:type="paragraph" w:customStyle="1" w:styleId="Xed">
    <w:name w:val="ВерхXed"/>
    <w:basedOn w:val="a"/>
    <w:rsid w:val="00432F5F"/>
    <w:pPr>
      <w:widowControl w:val="0"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21">
    <w:name w:val="Body Text 2"/>
    <w:basedOn w:val="a"/>
    <w:link w:val="22"/>
    <w:uiPriority w:val="99"/>
    <w:rsid w:val="00432F5F"/>
    <w:pPr>
      <w:jc w:val="both"/>
      <w:outlineLvl w:val="0"/>
    </w:pPr>
  </w:style>
  <w:style w:type="character" w:customStyle="1" w:styleId="22">
    <w:name w:val="Основной текст 2 Знак"/>
    <w:link w:val="21"/>
    <w:uiPriority w:val="99"/>
    <w:locked/>
    <w:rsid w:val="00910FA9"/>
    <w:rPr>
      <w:rFonts w:ascii="Arial" w:hAnsi="Arial" w:cs="Times New Roman"/>
      <w:sz w:val="24"/>
      <w:lang w:val="ru-RU" w:eastAsia="ru-RU" w:bidi="ar-SA"/>
    </w:rPr>
  </w:style>
  <w:style w:type="paragraph" w:styleId="a3">
    <w:name w:val="footer"/>
    <w:basedOn w:val="a"/>
    <w:link w:val="a4"/>
    <w:uiPriority w:val="99"/>
    <w:rsid w:val="00432F5F"/>
    <w:pPr>
      <w:widowControl w:val="0"/>
      <w:tabs>
        <w:tab w:val="center" w:pos="4153"/>
        <w:tab w:val="right" w:pos="8306"/>
      </w:tabs>
    </w:pPr>
    <w:rPr>
      <w:rFonts w:ascii="MS Sans Serif" w:hAnsi="MS Sans Serif"/>
      <w:sz w:val="20"/>
      <w:lang w:val="en-US"/>
    </w:rPr>
  </w:style>
  <w:style w:type="character" w:customStyle="1" w:styleId="a4">
    <w:name w:val="Нижний колонтитул Знак"/>
    <w:link w:val="a3"/>
    <w:uiPriority w:val="99"/>
    <w:locked/>
    <w:rsid w:val="00910FA9"/>
    <w:rPr>
      <w:rFonts w:ascii="MS Sans Serif" w:hAnsi="MS Sans Serif" w:cs="Times New Roman"/>
      <w:lang w:val="en-US" w:eastAsia="ru-RU" w:bidi="ar-SA"/>
    </w:rPr>
  </w:style>
  <w:style w:type="paragraph" w:styleId="a5">
    <w:name w:val="header"/>
    <w:aliases w:val="Верхний колонтитул Знак1,Верхний колонтитул Знак Знак,Знак Знак Знак, Знак Знак Знак"/>
    <w:basedOn w:val="a"/>
    <w:link w:val="a6"/>
    <w:uiPriority w:val="99"/>
    <w:rsid w:val="00432F5F"/>
    <w:pPr>
      <w:tabs>
        <w:tab w:val="center" w:pos="4677"/>
        <w:tab w:val="right" w:pos="9355"/>
      </w:tabs>
    </w:pPr>
  </w:style>
  <w:style w:type="character" w:customStyle="1" w:styleId="HeaderChar">
    <w:name w:val="Header Char"/>
    <w:aliases w:val="Верхний колонтитул Знак1 Char,Верхний колонтитул Знак Знак Char,Знак Знак Знак Char"/>
    <w:uiPriority w:val="99"/>
    <w:semiHidden/>
    <w:locked/>
    <w:rsid w:val="00293D3E"/>
    <w:rPr>
      <w:rFonts w:ascii="Arial" w:hAnsi="Arial" w:cs="Times New Roman"/>
      <w:sz w:val="20"/>
      <w:szCs w:val="20"/>
    </w:rPr>
  </w:style>
  <w:style w:type="character" w:customStyle="1" w:styleId="a6">
    <w:name w:val="Верхний колонтитул Знак"/>
    <w:aliases w:val="Верхний колонтитул Знак1 Знак1,Верхний колонтитул Знак Знак Знак1,Знак Знак Знак Знак1, Знак Знак Знак Знак"/>
    <w:link w:val="a5"/>
    <w:uiPriority w:val="99"/>
    <w:locked/>
    <w:rsid w:val="00432F5F"/>
    <w:rPr>
      <w:rFonts w:ascii="Arial" w:hAnsi="Arial"/>
      <w:sz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432F5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432F5F"/>
    <w:rPr>
      <w:rFonts w:ascii="Arial" w:hAnsi="Arial" w:cs="Times New Roman"/>
      <w:sz w:val="24"/>
      <w:lang w:val="ru-RU" w:eastAsia="ru-RU"/>
    </w:rPr>
  </w:style>
  <w:style w:type="paragraph" w:styleId="a7">
    <w:name w:val="Body Text Indent"/>
    <w:basedOn w:val="a"/>
    <w:link w:val="a8"/>
    <w:uiPriority w:val="99"/>
    <w:rsid w:val="00432F5F"/>
    <w:pPr>
      <w:tabs>
        <w:tab w:val="left" w:pos="9606"/>
      </w:tabs>
      <w:ind w:firstLine="709"/>
      <w:jc w:val="both"/>
    </w:pPr>
    <w:rPr>
      <w:i/>
    </w:rPr>
  </w:style>
  <w:style w:type="character" w:customStyle="1" w:styleId="a8">
    <w:name w:val="Основной текст с отступом Знак"/>
    <w:link w:val="a7"/>
    <w:uiPriority w:val="99"/>
    <w:locked/>
    <w:rsid w:val="00910FA9"/>
    <w:rPr>
      <w:rFonts w:ascii="Arial" w:hAnsi="Arial" w:cs="Times New Roman"/>
      <w:i/>
      <w:sz w:val="24"/>
      <w:lang w:val="ru-RU" w:eastAsia="ru-RU" w:bidi="ar-SA"/>
    </w:rPr>
  </w:style>
  <w:style w:type="character" w:styleId="a9">
    <w:name w:val="page number"/>
    <w:rsid w:val="00432F5F"/>
    <w:rPr>
      <w:rFonts w:cs="Times New Roman"/>
    </w:rPr>
  </w:style>
  <w:style w:type="paragraph" w:styleId="aa">
    <w:name w:val="Plain Text"/>
    <w:basedOn w:val="a"/>
    <w:link w:val="ab"/>
    <w:uiPriority w:val="99"/>
    <w:rsid w:val="00432F5F"/>
    <w:rPr>
      <w:rFonts w:ascii="Courier New" w:hAnsi="Courier New"/>
      <w:sz w:val="20"/>
    </w:rPr>
  </w:style>
  <w:style w:type="character" w:customStyle="1" w:styleId="ab">
    <w:name w:val="Текст Знак"/>
    <w:link w:val="aa"/>
    <w:uiPriority w:val="99"/>
    <w:locked/>
    <w:rsid w:val="00910FA9"/>
    <w:rPr>
      <w:rFonts w:ascii="Courier New" w:hAnsi="Courier New" w:cs="Times New Roman"/>
      <w:lang w:val="ru-RU" w:eastAsia="ru-RU" w:bidi="ar-SA"/>
    </w:rPr>
  </w:style>
  <w:style w:type="paragraph" w:styleId="ac">
    <w:name w:val="Body Text"/>
    <w:basedOn w:val="a"/>
    <w:link w:val="ad"/>
    <w:uiPriority w:val="99"/>
    <w:rsid w:val="00432F5F"/>
    <w:pPr>
      <w:widowControl w:val="0"/>
    </w:pPr>
    <w:rPr>
      <w:sz w:val="22"/>
    </w:rPr>
  </w:style>
  <w:style w:type="character" w:customStyle="1" w:styleId="ad">
    <w:name w:val="Основной текст Знак"/>
    <w:link w:val="ac"/>
    <w:uiPriority w:val="99"/>
    <w:locked/>
    <w:rsid w:val="00910FA9"/>
    <w:rPr>
      <w:rFonts w:ascii="Arial" w:hAnsi="Arial" w:cs="Times New Roman"/>
      <w:snapToGrid w:val="0"/>
      <w:sz w:val="22"/>
      <w:lang w:val="ru-RU" w:eastAsia="ru-RU" w:bidi="ar-SA"/>
    </w:rPr>
  </w:style>
  <w:style w:type="paragraph" w:styleId="33">
    <w:name w:val="Body Text 3"/>
    <w:basedOn w:val="a"/>
    <w:link w:val="34"/>
    <w:uiPriority w:val="99"/>
    <w:rsid w:val="00432F5F"/>
    <w:pPr>
      <w:tabs>
        <w:tab w:val="num" w:pos="993"/>
        <w:tab w:val="left" w:pos="9606"/>
      </w:tabs>
      <w:jc w:val="both"/>
    </w:pPr>
  </w:style>
  <w:style w:type="character" w:customStyle="1" w:styleId="34">
    <w:name w:val="Основной текст 3 Знак"/>
    <w:link w:val="33"/>
    <w:uiPriority w:val="99"/>
    <w:locked/>
    <w:rsid w:val="00910FA9"/>
    <w:rPr>
      <w:rFonts w:ascii="Arial" w:hAnsi="Arial" w:cs="Times New Roman"/>
      <w:sz w:val="24"/>
      <w:lang w:val="ru-RU" w:eastAsia="ru-RU" w:bidi="ar-SA"/>
    </w:rPr>
  </w:style>
  <w:style w:type="paragraph" w:customStyle="1" w:styleId="210">
    <w:name w:val="Основной текст 21"/>
    <w:basedOn w:val="a"/>
    <w:uiPriority w:val="99"/>
    <w:rsid w:val="00432F5F"/>
    <w:pPr>
      <w:widowControl w:val="0"/>
      <w:jc w:val="both"/>
    </w:pPr>
  </w:style>
  <w:style w:type="paragraph" w:styleId="ae">
    <w:name w:val="Title"/>
    <w:basedOn w:val="a"/>
    <w:link w:val="af"/>
    <w:uiPriority w:val="99"/>
    <w:qFormat/>
    <w:rsid w:val="00432F5F"/>
    <w:pPr>
      <w:jc w:val="center"/>
    </w:pPr>
  </w:style>
  <w:style w:type="character" w:customStyle="1" w:styleId="af">
    <w:name w:val="Название Знак"/>
    <w:link w:val="ae"/>
    <w:uiPriority w:val="99"/>
    <w:locked/>
    <w:rsid w:val="00910FA9"/>
    <w:rPr>
      <w:rFonts w:ascii="Arial" w:hAnsi="Arial" w:cs="Times New Roman"/>
      <w:sz w:val="24"/>
      <w:lang w:val="ru-RU" w:eastAsia="ru-RU" w:bidi="ar-SA"/>
    </w:rPr>
  </w:style>
  <w:style w:type="paragraph" w:customStyle="1" w:styleId="ConsTitle">
    <w:name w:val="ConsTitle"/>
    <w:uiPriority w:val="99"/>
    <w:rsid w:val="00432F5F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16"/>
    </w:rPr>
  </w:style>
  <w:style w:type="paragraph" w:customStyle="1" w:styleId="FR2">
    <w:name w:val="FR2"/>
    <w:uiPriority w:val="99"/>
    <w:rsid w:val="00432F5F"/>
    <w:pPr>
      <w:widowControl w:val="0"/>
    </w:pPr>
    <w:rPr>
      <w:sz w:val="28"/>
    </w:rPr>
  </w:style>
  <w:style w:type="paragraph" w:customStyle="1" w:styleId="BodyText21">
    <w:name w:val="Body Text 21"/>
    <w:basedOn w:val="a"/>
    <w:uiPriority w:val="99"/>
    <w:rsid w:val="00432F5F"/>
    <w:pPr>
      <w:widowControl w:val="0"/>
      <w:ind w:firstLine="567"/>
    </w:pPr>
    <w:rPr>
      <w:rFonts w:ascii="Times New Roman" w:hAnsi="Times New Roman"/>
      <w:sz w:val="28"/>
    </w:rPr>
  </w:style>
  <w:style w:type="paragraph" w:styleId="af0">
    <w:name w:val="caption"/>
    <w:basedOn w:val="a"/>
    <w:next w:val="a"/>
    <w:uiPriority w:val="99"/>
    <w:qFormat/>
    <w:rsid w:val="00432F5F"/>
    <w:pPr>
      <w:jc w:val="center"/>
    </w:pPr>
    <w:rPr>
      <w:rFonts w:ascii="Times New Roman" w:hAnsi="Times New Roman"/>
      <w:b/>
      <w:bCs/>
      <w:sz w:val="28"/>
      <w:szCs w:val="24"/>
    </w:rPr>
  </w:style>
  <w:style w:type="paragraph" w:customStyle="1" w:styleId="af1">
    <w:name w:val="Письмо"/>
    <w:basedOn w:val="a"/>
    <w:uiPriority w:val="99"/>
    <w:rsid w:val="00432F5F"/>
    <w:pPr>
      <w:autoSpaceDE w:val="0"/>
      <w:autoSpaceDN w:val="0"/>
      <w:spacing w:line="320" w:lineRule="exact"/>
      <w:ind w:firstLine="720"/>
      <w:jc w:val="both"/>
    </w:pPr>
    <w:rPr>
      <w:rFonts w:ascii="Times New Roman" w:hAnsi="Times New Roman"/>
      <w:sz w:val="28"/>
      <w:szCs w:val="28"/>
    </w:rPr>
  </w:style>
  <w:style w:type="paragraph" w:customStyle="1" w:styleId="af2">
    <w:name w:val="Основание"/>
    <w:basedOn w:val="a"/>
    <w:next w:val="a"/>
    <w:uiPriority w:val="99"/>
    <w:rsid w:val="00432F5F"/>
    <w:pPr>
      <w:pBdr>
        <w:top w:val="single" w:sz="6" w:space="1" w:color="auto"/>
      </w:pBdr>
      <w:autoSpaceDE w:val="0"/>
      <w:autoSpaceDN w:val="0"/>
      <w:spacing w:before="120" w:line="280" w:lineRule="exact"/>
      <w:ind w:right="4253"/>
    </w:pPr>
    <w:rPr>
      <w:rFonts w:ascii="Times New Roman" w:hAnsi="Times New Roman"/>
      <w:sz w:val="28"/>
      <w:szCs w:val="28"/>
    </w:rPr>
  </w:style>
  <w:style w:type="paragraph" w:styleId="af3">
    <w:name w:val="Block Text"/>
    <w:basedOn w:val="a"/>
    <w:uiPriority w:val="99"/>
    <w:rsid w:val="00432F5F"/>
    <w:pPr>
      <w:spacing w:before="60" w:after="60"/>
      <w:ind w:left="284" w:right="286"/>
      <w:jc w:val="both"/>
    </w:pPr>
    <w:rPr>
      <w:rFonts w:ascii="Times New Roman" w:hAnsi="Times New Roman"/>
      <w:sz w:val="28"/>
    </w:rPr>
  </w:style>
  <w:style w:type="character" w:styleId="af4">
    <w:name w:val="Hyperlink"/>
    <w:uiPriority w:val="99"/>
    <w:rsid w:val="00432F5F"/>
    <w:rPr>
      <w:rFonts w:cs="Times New Roman"/>
      <w:color w:val="0000FF"/>
      <w:u w:val="single"/>
    </w:rPr>
  </w:style>
  <w:style w:type="character" w:customStyle="1" w:styleId="11">
    <w:name w:val="Знак Знак1"/>
    <w:uiPriority w:val="99"/>
    <w:rsid w:val="00432F5F"/>
    <w:rPr>
      <w:rFonts w:ascii="RSMoroma" w:hAnsi="RSMoroma"/>
      <w:lang w:val="ru-RU" w:eastAsia="ru-RU"/>
    </w:rPr>
  </w:style>
  <w:style w:type="paragraph" w:customStyle="1" w:styleId="CharChar">
    <w:name w:val="Char Char"/>
    <w:basedOn w:val="a"/>
    <w:uiPriority w:val="99"/>
    <w:rsid w:val="00432F5F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  <w:style w:type="paragraph" w:customStyle="1" w:styleId="af5">
    <w:name w:val="......."/>
    <w:basedOn w:val="a"/>
    <w:next w:val="a"/>
    <w:uiPriority w:val="99"/>
    <w:rsid w:val="00432F5F"/>
    <w:pPr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styleId="af6">
    <w:name w:val="Normal (Web)"/>
    <w:basedOn w:val="a"/>
    <w:uiPriority w:val="99"/>
    <w:rsid w:val="00432F5F"/>
    <w:pPr>
      <w:spacing w:before="100" w:beforeAutospacing="1" w:after="100" w:afterAutospacing="1"/>
      <w:jc w:val="both"/>
    </w:pPr>
    <w:rPr>
      <w:rFonts w:cs="Arial"/>
      <w:color w:val="000000"/>
      <w:sz w:val="26"/>
      <w:szCs w:val="26"/>
    </w:rPr>
  </w:style>
  <w:style w:type="paragraph" w:customStyle="1" w:styleId="tt">
    <w:name w:val="tt"/>
    <w:basedOn w:val="a"/>
    <w:uiPriority w:val="99"/>
    <w:rsid w:val="00432F5F"/>
    <w:pPr>
      <w:jc w:val="center"/>
    </w:pPr>
    <w:rPr>
      <w:rFonts w:ascii="Times New Roman" w:hAnsi="Times New Roman"/>
      <w:b/>
      <w:bCs/>
      <w:szCs w:val="24"/>
    </w:rPr>
  </w:style>
  <w:style w:type="paragraph" w:customStyle="1" w:styleId="CharCharCharChar">
    <w:name w:val="Char Char Знак Знак Char Char Знак"/>
    <w:basedOn w:val="a"/>
    <w:autoRedefine/>
    <w:uiPriority w:val="99"/>
    <w:rsid w:val="00432F5F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customStyle="1" w:styleId="fio">
    <w:name w:val="fio"/>
    <w:uiPriority w:val="99"/>
    <w:rsid w:val="00432F5F"/>
    <w:rPr>
      <w:rFonts w:cs="Times New Roma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432F5F"/>
    <w:pPr>
      <w:spacing w:after="160" w:line="240" w:lineRule="exact"/>
    </w:pPr>
    <w:rPr>
      <w:rFonts w:ascii="Times New Roman" w:hAnsi="Times New Roman"/>
      <w:sz w:val="20"/>
      <w:lang w:val="en-US" w:eastAsia="en-US"/>
    </w:rPr>
  </w:style>
  <w:style w:type="paragraph" w:customStyle="1" w:styleId="51">
    <w:name w:val="Стиль5"/>
    <w:uiPriority w:val="99"/>
    <w:rsid w:val="00432F5F"/>
    <w:pPr>
      <w:autoSpaceDE w:val="0"/>
      <w:autoSpaceDN w:val="0"/>
    </w:pPr>
  </w:style>
  <w:style w:type="character" w:customStyle="1" w:styleId="hps">
    <w:name w:val="hps"/>
    <w:rsid w:val="00432F5F"/>
    <w:rPr>
      <w:rFonts w:cs="Times New Roman"/>
    </w:rPr>
  </w:style>
  <w:style w:type="paragraph" w:customStyle="1" w:styleId="af8">
    <w:name w:val="Знак"/>
    <w:basedOn w:val="a"/>
    <w:uiPriority w:val="99"/>
    <w:rsid w:val="00432F5F"/>
    <w:pPr>
      <w:spacing w:after="160" w:line="240" w:lineRule="exact"/>
    </w:pPr>
    <w:rPr>
      <w:rFonts w:ascii="Times New Roman" w:hAnsi="Times New Roman"/>
      <w:sz w:val="20"/>
      <w:lang w:val="en-US" w:eastAsia="en-US"/>
    </w:rPr>
  </w:style>
  <w:style w:type="character" w:styleId="af9">
    <w:name w:val="Emphasis"/>
    <w:uiPriority w:val="99"/>
    <w:qFormat/>
    <w:rsid w:val="00432F5F"/>
    <w:rPr>
      <w:rFonts w:cs="Times New Roman"/>
      <w:i/>
    </w:rPr>
  </w:style>
  <w:style w:type="character" w:customStyle="1" w:styleId="HeaderChar2">
    <w:name w:val="Header Char2"/>
    <w:aliases w:val="Верхний колонтитул Знак1 Char2,Верхний колонтитул Знак Знак Char2,Знак Знак Знак Char2"/>
    <w:uiPriority w:val="99"/>
    <w:locked/>
    <w:rsid w:val="00432F5F"/>
    <w:rPr>
      <w:rFonts w:ascii="Times New Roman" w:hAnsi="Times New Roman"/>
      <w:sz w:val="20"/>
      <w:lang w:eastAsia="ru-RU"/>
    </w:rPr>
  </w:style>
  <w:style w:type="character" w:customStyle="1" w:styleId="12">
    <w:name w:val="Верхний колонтитул Знак1 Знак"/>
    <w:aliases w:val="Верхний колонтитул Знак Знак Знак,Знак Знак Знак Знак,Знак Знак Знак Знак Знак"/>
    <w:uiPriority w:val="99"/>
    <w:rsid w:val="00432F5F"/>
    <w:rPr>
      <w:rFonts w:ascii="Arial" w:hAnsi="Arial"/>
      <w:sz w:val="24"/>
      <w:lang w:val="ru-RU" w:eastAsia="ru-RU"/>
    </w:rPr>
  </w:style>
  <w:style w:type="paragraph" w:customStyle="1" w:styleId="BodyTextIndent21">
    <w:name w:val="Body Text Indent 21"/>
    <w:basedOn w:val="a"/>
    <w:uiPriority w:val="99"/>
    <w:rsid w:val="00432F5F"/>
    <w:pPr>
      <w:widowControl w:val="0"/>
      <w:ind w:firstLine="709"/>
      <w:jc w:val="both"/>
    </w:pPr>
  </w:style>
  <w:style w:type="character" w:styleId="afa">
    <w:name w:val="FollowedHyperlink"/>
    <w:uiPriority w:val="99"/>
    <w:rsid w:val="00432F5F"/>
    <w:rPr>
      <w:rFonts w:cs="Times New Roman"/>
      <w:color w:val="800080"/>
      <w:u w:val="single"/>
    </w:rPr>
  </w:style>
  <w:style w:type="character" w:styleId="afb">
    <w:name w:val="Strong"/>
    <w:qFormat/>
    <w:rsid w:val="00432F5F"/>
    <w:rPr>
      <w:rFonts w:cs="Times New Roman"/>
      <w:b/>
    </w:rPr>
  </w:style>
  <w:style w:type="paragraph" w:customStyle="1" w:styleId="Zkladntext">
    <w:name w:val="Základní text"/>
    <w:uiPriority w:val="99"/>
    <w:rsid w:val="00432F5F"/>
    <w:rPr>
      <w:rFonts w:ascii="Tms Rmn" w:hAnsi="Tms Rmn"/>
      <w:color w:val="000000"/>
      <w:sz w:val="24"/>
      <w:lang w:val="sk-SK" w:eastAsia="sk-SK"/>
    </w:rPr>
  </w:style>
  <w:style w:type="paragraph" w:customStyle="1" w:styleId="BodyText1">
    <w:name w:val="Body Text1"/>
    <w:basedOn w:val="a"/>
    <w:uiPriority w:val="99"/>
    <w:rsid w:val="00432F5F"/>
    <w:pPr>
      <w:spacing w:line="360" w:lineRule="auto"/>
      <w:jc w:val="both"/>
    </w:pPr>
    <w:rPr>
      <w:rFonts w:ascii="Times New Roman" w:hAnsi="Times New Roman"/>
    </w:rPr>
  </w:style>
  <w:style w:type="paragraph" w:customStyle="1" w:styleId="211">
    <w:name w:val="Основной текст с отступом 21"/>
    <w:basedOn w:val="a"/>
    <w:uiPriority w:val="99"/>
    <w:rsid w:val="00432F5F"/>
    <w:pPr>
      <w:suppressAutoHyphens/>
      <w:ind w:firstLine="708"/>
    </w:pPr>
    <w:rPr>
      <w:rFonts w:ascii="Times New Roman" w:hAnsi="Times New Roman"/>
      <w:szCs w:val="24"/>
      <w:lang w:eastAsia="ar-SA"/>
    </w:rPr>
  </w:style>
  <w:style w:type="paragraph" w:customStyle="1" w:styleId="13">
    <w:name w:val="заголовок 1"/>
    <w:basedOn w:val="a"/>
    <w:next w:val="a"/>
    <w:uiPriority w:val="99"/>
    <w:rsid w:val="00432F5F"/>
    <w:pPr>
      <w:keepNext/>
      <w:pBdr>
        <w:bottom w:val="double" w:sz="6" w:space="1" w:color="auto"/>
      </w:pBdr>
      <w:jc w:val="center"/>
      <w:outlineLvl w:val="0"/>
    </w:pPr>
    <w:rPr>
      <w:b/>
    </w:rPr>
  </w:style>
  <w:style w:type="paragraph" w:customStyle="1" w:styleId="25">
    <w:name w:val="заголовок 2"/>
    <w:basedOn w:val="a"/>
    <w:next w:val="a"/>
    <w:uiPriority w:val="99"/>
    <w:rsid w:val="00432F5F"/>
    <w:pPr>
      <w:keepNext/>
      <w:jc w:val="center"/>
      <w:outlineLvl w:val="1"/>
    </w:pPr>
    <w:rPr>
      <w:b/>
    </w:rPr>
  </w:style>
  <w:style w:type="paragraph" w:styleId="afc">
    <w:name w:val="List Paragraph"/>
    <w:basedOn w:val="a"/>
    <w:uiPriority w:val="99"/>
    <w:qFormat/>
    <w:rsid w:val="00432F5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432F5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10">
    <w:name w:val="Знак Знак11"/>
    <w:uiPriority w:val="99"/>
    <w:locked/>
    <w:rsid w:val="00432F5F"/>
    <w:rPr>
      <w:rFonts w:ascii="Arial" w:hAnsi="Arial"/>
      <w:sz w:val="24"/>
      <w:lang w:val="ru-RU" w:eastAsia="ru-RU"/>
    </w:rPr>
  </w:style>
  <w:style w:type="paragraph" w:customStyle="1" w:styleId="afd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432F5F"/>
    <w:pPr>
      <w:spacing w:after="160" w:line="240" w:lineRule="exact"/>
    </w:pPr>
    <w:rPr>
      <w:rFonts w:ascii="Times New Roman" w:hAnsi="Times New Roman"/>
      <w:sz w:val="28"/>
      <w:lang w:val="en-US" w:eastAsia="en-US"/>
    </w:rPr>
  </w:style>
  <w:style w:type="paragraph" w:customStyle="1" w:styleId="BodyTextIndent211">
    <w:name w:val="Body Text Indent 211"/>
    <w:basedOn w:val="a"/>
    <w:uiPriority w:val="99"/>
    <w:rsid w:val="00910FA9"/>
    <w:pPr>
      <w:widowControl w:val="0"/>
      <w:ind w:firstLine="709"/>
      <w:jc w:val="both"/>
    </w:pPr>
  </w:style>
  <w:style w:type="paragraph" w:styleId="afe">
    <w:name w:val="footnote text"/>
    <w:basedOn w:val="a"/>
    <w:link w:val="aff"/>
    <w:uiPriority w:val="99"/>
    <w:rsid w:val="00910FA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</w:rPr>
  </w:style>
  <w:style w:type="character" w:customStyle="1" w:styleId="aff">
    <w:name w:val="Текст сноски Знак"/>
    <w:link w:val="afe"/>
    <w:uiPriority w:val="99"/>
    <w:locked/>
    <w:rsid w:val="00910FA9"/>
    <w:rPr>
      <w:rFonts w:cs="Times New Roman"/>
      <w:lang w:val="ru-RU" w:eastAsia="ru-RU" w:bidi="ar-SA"/>
    </w:rPr>
  </w:style>
  <w:style w:type="paragraph" w:customStyle="1" w:styleId="BodyText11">
    <w:name w:val="Body Text11"/>
    <w:basedOn w:val="a"/>
    <w:uiPriority w:val="99"/>
    <w:rsid w:val="00910FA9"/>
    <w:pPr>
      <w:spacing w:line="360" w:lineRule="auto"/>
      <w:jc w:val="both"/>
    </w:pPr>
    <w:rPr>
      <w:rFonts w:ascii="Times New Roman" w:hAnsi="Times New Roman"/>
    </w:rPr>
  </w:style>
  <w:style w:type="paragraph" w:customStyle="1" w:styleId="ListParagraph1">
    <w:name w:val="List Paragraph1"/>
    <w:basedOn w:val="a"/>
    <w:uiPriority w:val="99"/>
    <w:rsid w:val="00910FA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harChar1">
    <w:name w:val="Char Char1"/>
    <w:basedOn w:val="a"/>
    <w:uiPriority w:val="99"/>
    <w:rsid w:val="00910FA9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  <w:style w:type="character" w:customStyle="1" w:styleId="aff0">
    <w:name w:val="Знак Знак"/>
    <w:uiPriority w:val="99"/>
    <w:rsid w:val="00910FA9"/>
    <w:rPr>
      <w:rFonts w:ascii="Arial" w:hAnsi="Arial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910FA9"/>
  </w:style>
  <w:style w:type="character" w:customStyle="1" w:styleId="qfzagolovoknnt1">
    <w:name w:val="qfzagolovoknnt1"/>
    <w:rsid w:val="00910FA9"/>
    <w:rPr>
      <w:rFonts w:ascii="Tahoma" w:hAnsi="Tahoma"/>
      <w:sz w:val="27"/>
    </w:rPr>
  </w:style>
  <w:style w:type="character" w:customStyle="1" w:styleId="35">
    <w:name w:val="Знак Знак3"/>
    <w:uiPriority w:val="99"/>
    <w:locked/>
    <w:rsid w:val="009C314D"/>
    <w:rPr>
      <w:rFonts w:ascii="Arial" w:hAnsi="Arial"/>
      <w:b/>
      <w:sz w:val="22"/>
      <w:lang w:val="ru-RU" w:eastAsia="ru-RU"/>
    </w:rPr>
  </w:style>
  <w:style w:type="table" w:styleId="aff1">
    <w:name w:val="Table Grid"/>
    <w:basedOn w:val="a1"/>
    <w:uiPriority w:val="99"/>
    <w:rsid w:val="009C3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Document Map"/>
    <w:basedOn w:val="a"/>
    <w:link w:val="aff3"/>
    <w:uiPriority w:val="99"/>
    <w:locked/>
    <w:rsid w:val="00E719E2"/>
    <w:pPr>
      <w:shd w:val="clear" w:color="auto" w:fill="000080"/>
    </w:pPr>
    <w:rPr>
      <w:rFonts w:ascii="Times New Roman" w:hAnsi="Times New Roman"/>
      <w:sz w:val="2"/>
    </w:rPr>
  </w:style>
  <w:style w:type="character" w:customStyle="1" w:styleId="aff3">
    <w:name w:val="Схема документа Знак"/>
    <w:link w:val="aff2"/>
    <w:uiPriority w:val="99"/>
    <w:rsid w:val="00E719E2"/>
    <w:rPr>
      <w:sz w:val="2"/>
      <w:shd w:val="clear" w:color="auto" w:fill="000080"/>
    </w:rPr>
  </w:style>
  <w:style w:type="character" w:styleId="aff4">
    <w:name w:val="footnote reference"/>
    <w:uiPriority w:val="99"/>
    <w:locked/>
    <w:rsid w:val="00E719E2"/>
    <w:rPr>
      <w:rFonts w:cs="Times New Roman"/>
      <w:vertAlign w:val="superscript"/>
    </w:rPr>
  </w:style>
  <w:style w:type="paragraph" w:styleId="aff5">
    <w:name w:val="Balloon Text"/>
    <w:basedOn w:val="a"/>
    <w:link w:val="aff6"/>
    <w:locked/>
    <w:rsid w:val="00E719E2"/>
    <w:rPr>
      <w:rFonts w:ascii="Times New Roman" w:hAnsi="Times New Roman"/>
      <w:sz w:val="2"/>
    </w:rPr>
  </w:style>
  <w:style w:type="character" w:customStyle="1" w:styleId="aff6">
    <w:name w:val="Текст выноски Знак"/>
    <w:link w:val="aff5"/>
    <w:rsid w:val="00E719E2"/>
    <w:rPr>
      <w:sz w:val="2"/>
    </w:rPr>
  </w:style>
  <w:style w:type="paragraph" w:customStyle="1" w:styleId="14">
    <w:name w:val="Основной текст1"/>
    <w:basedOn w:val="a"/>
    <w:uiPriority w:val="99"/>
    <w:rsid w:val="00E719E2"/>
    <w:pPr>
      <w:spacing w:line="360" w:lineRule="auto"/>
      <w:jc w:val="both"/>
    </w:pPr>
    <w:rPr>
      <w:rFonts w:ascii="Times New Roman" w:hAnsi="Times New Roman"/>
    </w:rPr>
  </w:style>
  <w:style w:type="paragraph" w:customStyle="1" w:styleId="2110">
    <w:name w:val="Основной текст с отступом 211"/>
    <w:basedOn w:val="a"/>
    <w:uiPriority w:val="99"/>
    <w:rsid w:val="00E719E2"/>
    <w:pPr>
      <w:suppressAutoHyphens/>
      <w:ind w:firstLine="708"/>
    </w:pPr>
    <w:rPr>
      <w:rFonts w:ascii="Times New Roman" w:hAnsi="Times New Roman"/>
      <w:szCs w:val="24"/>
      <w:lang w:eastAsia="ar-SA"/>
    </w:rPr>
  </w:style>
  <w:style w:type="character" w:customStyle="1" w:styleId="111">
    <w:name w:val="Знак Знак111"/>
    <w:uiPriority w:val="99"/>
    <w:semiHidden/>
    <w:locked/>
    <w:rsid w:val="00E719E2"/>
    <w:rPr>
      <w:lang w:val="ru-RU" w:eastAsia="ru-RU"/>
    </w:rPr>
  </w:style>
  <w:style w:type="character" w:customStyle="1" w:styleId="26">
    <w:name w:val="Знак Знак2"/>
    <w:uiPriority w:val="99"/>
    <w:semiHidden/>
    <w:locked/>
    <w:rsid w:val="00E719E2"/>
    <w:rPr>
      <w:lang w:val="ru-RU" w:eastAsia="ru-RU"/>
    </w:rPr>
  </w:style>
  <w:style w:type="character" w:customStyle="1" w:styleId="qfzagolov2t1">
    <w:name w:val="qfzagolov2t1"/>
    <w:uiPriority w:val="99"/>
    <w:rsid w:val="00E719E2"/>
    <w:rPr>
      <w:rFonts w:ascii="Tahoma" w:hAnsi="Tahoma"/>
      <w:sz w:val="30"/>
    </w:rPr>
  </w:style>
  <w:style w:type="character" w:customStyle="1" w:styleId="41">
    <w:name w:val="Знак Знак4"/>
    <w:uiPriority w:val="99"/>
    <w:locked/>
    <w:rsid w:val="00E719E2"/>
    <w:rPr>
      <w:rFonts w:ascii="Arial" w:hAnsi="Arial"/>
      <w:sz w:val="24"/>
      <w:lang w:val="ru-RU" w:eastAsia="ru-RU"/>
    </w:rPr>
  </w:style>
  <w:style w:type="paragraph" w:customStyle="1" w:styleId="27">
    <w:name w:val="Основной текст2"/>
    <w:basedOn w:val="a"/>
    <w:link w:val="aff7"/>
    <w:rsid w:val="00E719E2"/>
    <w:pPr>
      <w:spacing w:line="360" w:lineRule="auto"/>
      <w:jc w:val="both"/>
    </w:pPr>
    <w:rPr>
      <w:rFonts w:ascii="Times New Roman" w:hAnsi="Times New Roman"/>
    </w:rPr>
  </w:style>
  <w:style w:type="character" w:customStyle="1" w:styleId="410">
    <w:name w:val="Знак Знак41"/>
    <w:uiPriority w:val="99"/>
    <w:rsid w:val="00E719E2"/>
    <w:rPr>
      <w:rFonts w:ascii="Arial" w:hAnsi="Arial"/>
      <w:sz w:val="24"/>
      <w:lang w:val="ru-RU" w:eastAsia="ru-RU"/>
    </w:rPr>
  </w:style>
  <w:style w:type="character" w:customStyle="1" w:styleId="qftxtt1">
    <w:name w:val="qftxtt1"/>
    <w:rsid w:val="00E719E2"/>
    <w:rPr>
      <w:rFonts w:ascii="Tahoma" w:hAnsi="Tahoma" w:cs="Tahoma" w:hint="default"/>
      <w:sz w:val="18"/>
      <w:szCs w:val="18"/>
    </w:rPr>
  </w:style>
  <w:style w:type="character" w:customStyle="1" w:styleId="aff7">
    <w:name w:val="Основной текст_"/>
    <w:link w:val="27"/>
    <w:rsid w:val="009A488F"/>
    <w:rPr>
      <w:sz w:val="24"/>
    </w:rPr>
  </w:style>
  <w:style w:type="character" w:customStyle="1" w:styleId="qfnews-txtt1">
    <w:name w:val="qfnews-txtt1"/>
    <w:rsid w:val="009A488F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84580-6C8F-4958-BF1D-C795FEE73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3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 С.А.</dc:creator>
  <cp:keywords/>
  <dc:description/>
  <cp:lastModifiedBy>Пользователь Windows</cp:lastModifiedBy>
  <cp:revision>55</cp:revision>
  <dcterms:created xsi:type="dcterms:W3CDTF">2015-06-05T06:15:00Z</dcterms:created>
  <dcterms:modified xsi:type="dcterms:W3CDTF">2018-03-13T13:45:00Z</dcterms:modified>
</cp:coreProperties>
</file>